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AD" w:rsidRDefault="00F603AD" w:rsidP="004624F8">
      <w:pPr>
        <w:pStyle w:val="2"/>
        <w:numPr>
          <w:ilvl w:val="0"/>
          <w:numId w:val="0"/>
        </w:numPr>
        <w:ind w:left="10206"/>
        <w:jc w:val="left"/>
        <w:rPr>
          <w:b w:val="0"/>
          <w:sz w:val="27"/>
          <w:szCs w:val="27"/>
        </w:rPr>
      </w:pPr>
      <w:r w:rsidRPr="009C188A">
        <w:rPr>
          <w:b w:val="0"/>
          <w:sz w:val="27"/>
          <w:szCs w:val="27"/>
        </w:rPr>
        <w:t>ЗАТВЕРДЖЕНО                                                                                                                                                                          Рішення міської ради</w:t>
      </w:r>
    </w:p>
    <w:p w:rsidR="004624F8" w:rsidRPr="004624F8" w:rsidRDefault="004624F8" w:rsidP="004624F8">
      <w:pPr>
        <w:ind w:left="1020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28.09.2016 №34</w:t>
      </w:r>
      <w:bookmarkStart w:id="0" w:name="_GoBack"/>
      <w:bookmarkEnd w:id="0"/>
    </w:p>
    <w:p w:rsidR="00F84948" w:rsidRPr="00F603AD" w:rsidRDefault="00F84948" w:rsidP="00A66179">
      <w:pPr>
        <w:tabs>
          <w:tab w:val="left" w:pos="1020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r w:rsidR="00F603AD">
        <w:rPr>
          <w:lang w:val="uk-UA"/>
        </w:rPr>
        <w:t xml:space="preserve">                     </w:t>
      </w:r>
      <w:r w:rsidR="00A66179">
        <w:rPr>
          <w:lang w:val="uk-UA"/>
        </w:rPr>
        <w:tab/>
      </w:r>
      <w:r w:rsidRPr="00F603A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875D5" w:rsidRDefault="004E49BC" w:rsidP="008875D5">
      <w:pPr>
        <w:pStyle w:val="a7"/>
        <w:spacing w:before="0" w:after="0" w:line="240" w:lineRule="exact"/>
        <w:ind w:left="10206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875D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</w:t>
      </w:r>
      <w:r w:rsidR="008875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875D5">
        <w:rPr>
          <w:sz w:val="28"/>
          <w:szCs w:val="28"/>
          <w:lang w:val="uk-UA"/>
        </w:rPr>
        <w:t xml:space="preserve">рограми </w:t>
      </w:r>
      <w:r w:rsidR="008875D5" w:rsidRPr="0019621C">
        <w:rPr>
          <w:sz w:val="28"/>
          <w:szCs w:val="28"/>
          <w:lang w:val="uk-UA"/>
        </w:rPr>
        <w:t>«Ф</w:t>
      </w:r>
      <w:r w:rsidR="008875D5" w:rsidRPr="0085668F">
        <w:rPr>
          <w:sz w:val="28"/>
          <w:lang w:val="uk-UA"/>
        </w:rPr>
        <w:t>інансов</w:t>
      </w:r>
      <w:r w:rsidR="008875D5">
        <w:rPr>
          <w:sz w:val="28"/>
          <w:lang w:val="uk-UA"/>
        </w:rPr>
        <w:t>а</w:t>
      </w:r>
      <w:r w:rsidR="008875D5" w:rsidRPr="0085668F">
        <w:rPr>
          <w:sz w:val="28"/>
          <w:lang w:val="uk-UA"/>
        </w:rPr>
        <w:t xml:space="preserve"> підтримк</w:t>
      </w:r>
      <w:r w:rsidR="008875D5">
        <w:rPr>
          <w:sz w:val="28"/>
          <w:lang w:val="uk-UA"/>
        </w:rPr>
        <w:t>а</w:t>
      </w:r>
      <w:r w:rsidR="008875D5" w:rsidRPr="0085668F">
        <w:rPr>
          <w:sz w:val="28"/>
          <w:lang w:val="uk-UA"/>
        </w:rPr>
        <w:t xml:space="preserve"> </w:t>
      </w:r>
      <w:r w:rsidR="008875D5">
        <w:rPr>
          <w:sz w:val="28"/>
          <w:lang w:val="uk-UA"/>
        </w:rPr>
        <w:t>комунального науково-виробничого підприємства «Екоцентр</w:t>
      </w:r>
      <w:r w:rsidR="008875D5" w:rsidRPr="0019621C">
        <w:rPr>
          <w:sz w:val="28"/>
          <w:szCs w:val="28"/>
        </w:rPr>
        <w:t xml:space="preserve">» </w:t>
      </w:r>
      <w:r w:rsidR="008875D5" w:rsidRPr="0085668F">
        <w:rPr>
          <w:sz w:val="28"/>
          <w:lang w:val="uk-UA"/>
        </w:rPr>
        <w:t>на 2016 рік</w:t>
      </w:r>
      <w:r w:rsidR="008875D5">
        <w:rPr>
          <w:sz w:val="28"/>
          <w:szCs w:val="28"/>
          <w:lang w:val="uk-UA"/>
        </w:rPr>
        <w:t xml:space="preserve">   </w:t>
      </w:r>
    </w:p>
    <w:p w:rsidR="00DC150B" w:rsidRDefault="00DC150B">
      <w:pPr>
        <w:pStyle w:val="a7"/>
        <w:spacing w:before="0" w:after="0" w:line="240" w:lineRule="exact"/>
        <w:ind w:left="10206"/>
        <w:rPr>
          <w:sz w:val="28"/>
          <w:szCs w:val="28"/>
          <w:lang w:val="uk-UA"/>
        </w:rPr>
      </w:pPr>
    </w:p>
    <w:p w:rsidR="00DC150B" w:rsidRDefault="00DC150B">
      <w:pPr>
        <w:pStyle w:val="a7"/>
        <w:spacing w:before="0" w:after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Завдання і заходи </w:t>
      </w:r>
    </w:p>
    <w:p w:rsidR="00DC150B" w:rsidRDefault="00DC150B">
      <w:pPr>
        <w:pStyle w:val="a7"/>
        <w:spacing w:before="0" w:after="0" w:line="240" w:lineRule="exact"/>
        <w:ind w:right="-18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 виконання міської програми </w:t>
      </w:r>
    </w:p>
    <w:p w:rsidR="00DC150B" w:rsidRDefault="00DC150B">
      <w:pPr>
        <w:pStyle w:val="a7"/>
        <w:spacing w:before="0" w:after="0" w:line="240" w:lineRule="exact"/>
        <w:ind w:right="-185"/>
        <w:jc w:val="center"/>
        <w:rPr>
          <w:lang w:val="uk-UA"/>
        </w:rPr>
      </w:pPr>
      <w:r w:rsidRPr="0019621C">
        <w:rPr>
          <w:sz w:val="28"/>
          <w:szCs w:val="28"/>
          <w:lang w:val="uk-UA"/>
        </w:rPr>
        <w:t>«</w:t>
      </w:r>
      <w:r w:rsidR="0019621C" w:rsidRPr="0019621C">
        <w:rPr>
          <w:sz w:val="28"/>
          <w:szCs w:val="28"/>
          <w:lang w:val="uk-UA"/>
        </w:rPr>
        <w:t>Ф</w:t>
      </w:r>
      <w:r w:rsidR="0019621C" w:rsidRPr="0085668F">
        <w:rPr>
          <w:sz w:val="28"/>
          <w:lang w:val="uk-UA"/>
        </w:rPr>
        <w:t>інансов</w:t>
      </w:r>
      <w:r w:rsidR="0019621C">
        <w:rPr>
          <w:sz w:val="28"/>
          <w:lang w:val="uk-UA"/>
        </w:rPr>
        <w:t>а</w:t>
      </w:r>
      <w:r w:rsidR="0019621C" w:rsidRPr="0085668F">
        <w:rPr>
          <w:sz w:val="28"/>
          <w:lang w:val="uk-UA"/>
        </w:rPr>
        <w:t xml:space="preserve"> підтримк</w:t>
      </w:r>
      <w:r w:rsidR="0019621C">
        <w:rPr>
          <w:sz w:val="28"/>
          <w:lang w:val="uk-UA"/>
        </w:rPr>
        <w:t>а</w:t>
      </w:r>
      <w:r w:rsidR="0019621C" w:rsidRPr="0085668F">
        <w:rPr>
          <w:sz w:val="28"/>
          <w:lang w:val="uk-UA"/>
        </w:rPr>
        <w:t xml:space="preserve"> </w:t>
      </w:r>
      <w:r w:rsidR="0019621C">
        <w:rPr>
          <w:sz w:val="28"/>
          <w:lang w:val="uk-UA"/>
        </w:rPr>
        <w:t>комунального науково-виробничого підприємства «Екоцентр</w:t>
      </w:r>
      <w:r w:rsidRPr="0019621C">
        <w:rPr>
          <w:sz w:val="28"/>
          <w:szCs w:val="28"/>
        </w:rPr>
        <w:t xml:space="preserve">» </w:t>
      </w:r>
      <w:r w:rsidR="0019621C" w:rsidRPr="0085668F">
        <w:rPr>
          <w:sz w:val="28"/>
          <w:lang w:val="uk-UA"/>
        </w:rPr>
        <w:t>на 2016 рік</w:t>
      </w:r>
    </w:p>
    <w:p w:rsidR="00DC150B" w:rsidRDefault="00DC150B">
      <w:pPr>
        <w:pStyle w:val="a7"/>
        <w:spacing w:before="0" w:after="0"/>
        <w:jc w:val="center"/>
        <w:rPr>
          <w:lang w:val="uk-UA"/>
        </w:rPr>
      </w:pPr>
      <w:r>
        <w:rPr>
          <w:lang w:val="uk-UA"/>
        </w:rPr>
        <w:t>(найменування міської цільової програми)</w:t>
      </w:r>
    </w:p>
    <w:tbl>
      <w:tblPr>
        <w:tblW w:w="145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3260"/>
        <w:gridCol w:w="2552"/>
        <w:gridCol w:w="2250"/>
        <w:gridCol w:w="1237"/>
        <w:gridCol w:w="2608"/>
      </w:tblGrid>
      <w:tr w:rsidR="00DC150B" w:rsidTr="00D06FD3">
        <w:trPr>
          <w:cantSplit/>
          <w:trHeight w:val="24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 w:rsidP="005B788C">
            <w:pPr>
              <w:pStyle w:val="a7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завдання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 w:rsidP="005B788C">
            <w:pPr>
              <w:pStyle w:val="a7"/>
              <w:spacing w:before="0" w:after="0" w:line="240" w:lineRule="exact"/>
              <w:ind w:left="-142" w:right="-438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заходу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pStyle w:val="a7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коштів, виконавці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pStyle w:val="a7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 (бюджет міста, державний, обласний бюджети, інші)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50B" w:rsidRDefault="00DC150B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Прогнозні обсяги, тис.грн.</w:t>
            </w:r>
          </w:p>
        </w:tc>
      </w:tr>
      <w:tr w:rsidR="00DC150B" w:rsidTr="00D06FD3">
        <w:trPr>
          <w:cantSplit/>
          <w:trHeight w:val="240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50B" w:rsidRDefault="00DC150B">
            <w:pPr>
              <w:pStyle w:val="a7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B" w:rsidRDefault="00DC150B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 роками</w:t>
            </w:r>
          </w:p>
        </w:tc>
      </w:tr>
      <w:tr w:rsidR="00A15CCA" w:rsidTr="005B788C">
        <w:trPr>
          <w:cantSplit/>
          <w:trHeight w:val="792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CA" w:rsidRPr="00A15CCA" w:rsidRDefault="00A15CCA">
            <w:pPr>
              <w:pStyle w:val="a7"/>
              <w:spacing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A15CCA" w:rsidTr="00D06FD3">
        <w:trPr>
          <w:trHeight w:val="24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CCA" w:rsidRDefault="00A15CCA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27A43" w:rsidTr="00D06FD3">
        <w:trPr>
          <w:cantSplit/>
          <w:trHeight w:val="611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Pr="00D06FD3" w:rsidRDefault="00427A43" w:rsidP="00494F8D">
            <w:pPr>
              <w:pStyle w:val="a7"/>
              <w:spacing w:before="0" w:after="0"/>
              <w:jc w:val="center"/>
              <w:rPr>
                <w:lang w:val="uk-UA"/>
              </w:rPr>
            </w:pPr>
            <w:r w:rsidRPr="00D06FD3">
              <w:rPr>
                <w:lang w:val="uk-UA"/>
              </w:rPr>
              <w:t>Погашення заборгованості та подальше завершення процедури ліквідації комунального науково-виробничого підприємства «Екоцентр»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Pr="00494F8D" w:rsidRDefault="00427A43" w:rsidP="00494F8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4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погашення податкового боргу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 w:rsidP="0019621C">
            <w:pPr>
              <w:pStyle w:val="a7"/>
              <w:spacing w:before="0" w:after="0"/>
              <w:ind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екологічної безпеки Запорізької міської ради, </w:t>
            </w:r>
            <w:r w:rsidRPr="0019621C">
              <w:rPr>
                <w:lang w:val="uk-UA"/>
              </w:rPr>
              <w:t>КНВП «Екоцентр»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427A43" w:rsidRDefault="00427A43">
            <w:pPr>
              <w:pStyle w:val="a7"/>
              <w:spacing w:before="0" w:after="0"/>
              <w:ind w:left="-74" w:right="-23"/>
              <w:jc w:val="center"/>
              <w:rPr>
                <w:lang w:val="en-US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43" w:rsidRPr="00D06FD3" w:rsidRDefault="00427A43" w:rsidP="00427A4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 w:rsidRPr="00D06FD3">
              <w:rPr>
                <w:lang w:val="uk-UA"/>
              </w:rPr>
              <w:t>16,</w:t>
            </w:r>
            <w:r>
              <w:rPr>
                <w:lang w:val="uk-UA"/>
              </w:rPr>
              <w:t>733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43" w:rsidRPr="00D06FD3" w:rsidRDefault="00427A43" w:rsidP="008567EE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 w:rsidRPr="00D06FD3">
              <w:rPr>
                <w:lang w:val="uk-UA"/>
              </w:rPr>
              <w:t>16,</w:t>
            </w:r>
            <w:r>
              <w:rPr>
                <w:lang w:val="uk-UA"/>
              </w:rPr>
              <w:t>733</w:t>
            </w:r>
          </w:p>
        </w:tc>
      </w:tr>
      <w:tr w:rsidR="00427A43" w:rsidTr="00D06FD3">
        <w:trPr>
          <w:cantSplit/>
          <w:trHeight w:val="56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 w:rsidP="00F603A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погашення боргу по орендній платі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 w:rsidP="00D06FD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427A43" w:rsidRDefault="00427A43" w:rsidP="00D06FD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 w:rsidP="002323EE">
            <w:pPr>
              <w:pStyle w:val="a7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1,359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 w:rsidP="008567EE">
            <w:pPr>
              <w:pStyle w:val="a7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1,359</w:t>
            </w:r>
          </w:p>
        </w:tc>
      </w:tr>
      <w:tr w:rsidR="00427A43" w:rsidTr="00D06FD3">
        <w:trPr>
          <w:cantSplit/>
          <w:trHeight w:val="557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 w:rsidP="00F603A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сплата судового збору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43" w:rsidRDefault="00427A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7A43" w:rsidRDefault="00427A43" w:rsidP="00D06FD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427A43" w:rsidRDefault="00427A43" w:rsidP="00D06FD3">
            <w:pPr>
              <w:pStyle w:val="a7"/>
              <w:spacing w:before="0" w:after="0"/>
              <w:ind w:right="-23"/>
              <w:rPr>
                <w:lang w:val="uk-UA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A43" w:rsidRDefault="00427A43" w:rsidP="00A73338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4,263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A43" w:rsidRDefault="00427A43" w:rsidP="008567EE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4,263</w:t>
            </w:r>
          </w:p>
        </w:tc>
      </w:tr>
      <w:tr w:rsidR="00427A43" w:rsidTr="00D06FD3">
        <w:trPr>
          <w:trHeight w:val="419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A43" w:rsidRDefault="00427A43">
            <w:pPr>
              <w:pStyle w:val="a7"/>
              <w:spacing w:before="0" w:after="0"/>
              <w:ind w:right="-23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A43" w:rsidRDefault="00427A43" w:rsidP="00D06FD3">
            <w:pPr>
              <w:snapToGrid w:val="0"/>
              <w:jc w:val="center"/>
              <w:rPr>
                <w:lang w:val="uk-UA"/>
              </w:rPr>
            </w:pPr>
            <w:r w:rsidRPr="00D06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сплата виконавчого збору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A43" w:rsidRDefault="00427A43">
            <w:pPr>
              <w:pStyle w:val="a7"/>
              <w:spacing w:before="0" w:after="0"/>
              <w:ind w:right="-23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7A43" w:rsidRDefault="00427A43" w:rsidP="00D06FD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427A43" w:rsidRDefault="00427A43" w:rsidP="00D06FD3">
            <w:pPr>
              <w:pStyle w:val="a7"/>
              <w:spacing w:before="0" w:after="0"/>
              <w:ind w:right="-23"/>
              <w:rPr>
                <w:lang w:val="uk-UA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A43" w:rsidRDefault="00427A43" w:rsidP="00A73338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0,563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A43" w:rsidRDefault="00427A43" w:rsidP="008567EE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0,563</w:t>
            </w:r>
          </w:p>
        </w:tc>
      </w:tr>
      <w:tr w:rsidR="00427A43" w:rsidTr="00D06FD3">
        <w:trPr>
          <w:trHeight w:val="559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A43" w:rsidRDefault="00427A43">
            <w:pPr>
              <w:pStyle w:val="a7"/>
              <w:spacing w:before="0" w:after="0"/>
              <w:ind w:right="-23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A43" w:rsidRPr="00D06FD3" w:rsidRDefault="00427A43" w:rsidP="00D06FD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6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погашення витрат на проведення виконавчих дій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A43" w:rsidRDefault="00427A43">
            <w:pPr>
              <w:pStyle w:val="a7"/>
              <w:spacing w:before="0" w:after="0"/>
              <w:ind w:right="-23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7A43" w:rsidRDefault="00427A43" w:rsidP="00D06FD3">
            <w:pPr>
              <w:pStyle w:val="a7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427A43" w:rsidRDefault="00427A43" w:rsidP="00D06FD3">
            <w:pPr>
              <w:pStyle w:val="a7"/>
              <w:spacing w:before="0" w:after="0"/>
              <w:ind w:right="-23"/>
              <w:rPr>
                <w:lang w:val="uk-UA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A43" w:rsidRDefault="00427A43" w:rsidP="00A73338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A43" w:rsidRDefault="00427A43" w:rsidP="008567EE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427A43" w:rsidTr="00D06FD3">
        <w:trPr>
          <w:trHeight w:val="146"/>
        </w:trPr>
        <w:tc>
          <w:tcPr>
            <w:tcW w:w="10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43" w:rsidRDefault="00427A43">
            <w:pPr>
              <w:pStyle w:val="a7"/>
              <w:spacing w:before="0" w:after="0"/>
              <w:ind w:right="-23"/>
              <w:rPr>
                <w:lang w:val="en-US"/>
              </w:rPr>
            </w:pPr>
            <w:r>
              <w:rPr>
                <w:lang w:val="uk-UA"/>
              </w:rPr>
              <w:t>Разом за завданням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A43" w:rsidRPr="00F603AD" w:rsidRDefault="00427A43" w:rsidP="00427A43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22,978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A43" w:rsidRPr="00F603AD" w:rsidRDefault="00427A43" w:rsidP="008567EE">
            <w:pPr>
              <w:pStyle w:val="a7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22,978</w:t>
            </w:r>
          </w:p>
        </w:tc>
      </w:tr>
    </w:tbl>
    <w:p w:rsidR="00D06FD3" w:rsidRDefault="00D06FD3">
      <w:pPr>
        <w:pStyle w:val="a7"/>
        <w:spacing w:before="0" w:after="0"/>
        <w:jc w:val="both"/>
        <w:rPr>
          <w:sz w:val="28"/>
          <w:szCs w:val="28"/>
          <w:lang w:val="uk-UA"/>
        </w:rPr>
      </w:pPr>
    </w:p>
    <w:p w:rsidR="00427A43" w:rsidRDefault="00427A43">
      <w:pPr>
        <w:pStyle w:val="a7"/>
        <w:spacing w:before="0" w:after="0"/>
        <w:jc w:val="both"/>
        <w:rPr>
          <w:sz w:val="28"/>
          <w:szCs w:val="28"/>
          <w:lang w:val="uk-UA"/>
        </w:rPr>
      </w:pPr>
    </w:p>
    <w:p w:rsidR="00DC150B" w:rsidRPr="008B57A7" w:rsidRDefault="00DC150B">
      <w:pPr>
        <w:pStyle w:val="a7"/>
        <w:spacing w:before="0" w:after="0"/>
        <w:jc w:val="both"/>
        <w:rPr>
          <w:sz w:val="28"/>
          <w:szCs w:val="28"/>
        </w:rPr>
      </w:pPr>
      <w:r w:rsidRPr="008B57A7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</w:t>
      </w:r>
      <w:r w:rsidR="008B57A7">
        <w:rPr>
          <w:sz w:val="28"/>
          <w:szCs w:val="28"/>
          <w:lang w:val="uk-UA"/>
        </w:rPr>
        <w:t xml:space="preserve">                        </w:t>
      </w:r>
      <w:r w:rsidR="00C16AD8" w:rsidRPr="008B57A7">
        <w:rPr>
          <w:sz w:val="28"/>
          <w:szCs w:val="28"/>
          <w:lang w:val="uk-UA"/>
        </w:rPr>
        <w:t xml:space="preserve">            </w:t>
      </w:r>
      <w:r w:rsidR="002323EE" w:rsidRPr="008B57A7">
        <w:rPr>
          <w:sz w:val="28"/>
          <w:szCs w:val="28"/>
          <w:lang w:val="uk-UA"/>
        </w:rPr>
        <w:t>Р.О. Пидорич</w:t>
      </w:r>
    </w:p>
    <w:sectPr w:rsidR="00DC150B" w:rsidRPr="008B57A7" w:rsidSect="00F84948">
      <w:headerReference w:type="default" r:id="rId7"/>
      <w:headerReference w:type="first" r:id="rId8"/>
      <w:pgSz w:w="16838" w:h="11906" w:orient="landscape"/>
      <w:pgMar w:top="1701" w:right="1134" w:bottom="567" w:left="1134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E2" w:rsidRDefault="00B84AE2">
      <w:r>
        <w:separator/>
      </w:r>
    </w:p>
  </w:endnote>
  <w:endnote w:type="continuationSeparator" w:id="0">
    <w:p w:rsidR="00B84AE2" w:rsidRDefault="00B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E2" w:rsidRDefault="00B84AE2">
      <w:r>
        <w:separator/>
      </w:r>
    </w:p>
  </w:footnote>
  <w:footnote w:type="continuationSeparator" w:id="0">
    <w:p w:rsidR="00B84AE2" w:rsidRDefault="00B8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0B" w:rsidRDefault="00DC150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0B" w:rsidRDefault="00DC15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6AB"/>
    <w:rsid w:val="0002229F"/>
    <w:rsid w:val="000274A8"/>
    <w:rsid w:val="00054B1A"/>
    <w:rsid w:val="00077245"/>
    <w:rsid w:val="000C3213"/>
    <w:rsid w:val="000F5361"/>
    <w:rsid w:val="00172116"/>
    <w:rsid w:val="0019621C"/>
    <w:rsid w:val="002323EE"/>
    <w:rsid w:val="002A0A73"/>
    <w:rsid w:val="002E6705"/>
    <w:rsid w:val="00377253"/>
    <w:rsid w:val="003C70FA"/>
    <w:rsid w:val="003E348C"/>
    <w:rsid w:val="003E38F4"/>
    <w:rsid w:val="00411700"/>
    <w:rsid w:val="004160F5"/>
    <w:rsid w:val="00427A43"/>
    <w:rsid w:val="004624F8"/>
    <w:rsid w:val="00494F8D"/>
    <w:rsid w:val="004A36AB"/>
    <w:rsid w:val="004E49BC"/>
    <w:rsid w:val="005B788C"/>
    <w:rsid w:val="005F046B"/>
    <w:rsid w:val="00654908"/>
    <w:rsid w:val="006E08AC"/>
    <w:rsid w:val="006E5B1F"/>
    <w:rsid w:val="006F04CB"/>
    <w:rsid w:val="007346DA"/>
    <w:rsid w:val="00776565"/>
    <w:rsid w:val="007846C5"/>
    <w:rsid w:val="007E27A8"/>
    <w:rsid w:val="008875D5"/>
    <w:rsid w:val="008B57A7"/>
    <w:rsid w:val="0095378C"/>
    <w:rsid w:val="00986692"/>
    <w:rsid w:val="009C3BEA"/>
    <w:rsid w:val="009D166B"/>
    <w:rsid w:val="00A15CCA"/>
    <w:rsid w:val="00A66179"/>
    <w:rsid w:val="00A73338"/>
    <w:rsid w:val="00AF33A9"/>
    <w:rsid w:val="00B33030"/>
    <w:rsid w:val="00B601C0"/>
    <w:rsid w:val="00B71305"/>
    <w:rsid w:val="00B84AE2"/>
    <w:rsid w:val="00BA0ADF"/>
    <w:rsid w:val="00C01CBB"/>
    <w:rsid w:val="00C14D3F"/>
    <w:rsid w:val="00C16AD8"/>
    <w:rsid w:val="00CC77EC"/>
    <w:rsid w:val="00D06FD3"/>
    <w:rsid w:val="00DA7DF5"/>
    <w:rsid w:val="00DC150B"/>
    <w:rsid w:val="00E860B6"/>
    <w:rsid w:val="00ED2AC7"/>
    <w:rsid w:val="00F57408"/>
    <w:rsid w:val="00F603AD"/>
    <w:rsid w:val="00F805D3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5E078A"/>
  <w15:docId w15:val="{8670933F-71B3-4B2D-9EF6-8194DC1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A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F603AD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74A8"/>
  </w:style>
  <w:style w:type="character" w:styleId="a3">
    <w:name w:val="page number"/>
    <w:basedOn w:val="1"/>
    <w:rsid w:val="000274A8"/>
  </w:style>
  <w:style w:type="paragraph" w:customStyle="1" w:styleId="10">
    <w:name w:val="Заголовок1"/>
    <w:basedOn w:val="a"/>
    <w:next w:val="a4"/>
    <w:rsid w:val="000274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274A8"/>
    <w:pPr>
      <w:spacing w:after="140" w:line="288" w:lineRule="auto"/>
    </w:pPr>
  </w:style>
  <w:style w:type="paragraph" w:styleId="a5">
    <w:name w:val="List"/>
    <w:basedOn w:val="a4"/>
    <w:rsid w:val="000274A8"/>
    <w:rPr>
      <w:rFonts w:cs="Mangal"/>
    </w:rPr>
  </w:style>
  <w:style w:type="paragraph" w:styleId="a6">
    <w:name w:val="caption"/>
    <w:basedOn w:val="a"/>
    <w:qFormat/>
    <w:rsid w:val="00027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274A8"/>
    <w:pPr>
      <w:suppressLineNumbers/>
    </w:pPr>
    <w:rPr>
      <w:rFonts w:cs="Mangal"/>
    </w:rPr>
  </w:style>
  <w:style w:type="paragraph" w:styleId="a7">
    <w:name w:val="Normal (Web)"/>
    <w:basedOn w:val="a"/>
    <w:rsid w:val="000274A8"/>
    <w:pPr>
      <w:autoSpaceDE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0274A8"/>
    <w:rPr>
      <w:rFonts w:ascii="Verdana" w:eastAsia="Times New Roman" w:hAnsi="Verdana" w:cs="Verdana"/>
      <w:sz w:val="20"/>
      <w:szCs w:val="20"/>
      <w:lang w:val="uk-UA"/>
    </w:rPr>
  </w:style>
  <w:style w:type="paragraph" w:styleId="a9">
    <w:name w:val="header"/>
    <w:basedOn w:val="a"/>
    <w:rsid w:val="000274A8"/>
  </w:style>
  <w:style w:type="paragraph" w:customStyle="1" w:styleId="aa">
    <w:name w:val="Содержимое таблицы"/>
    <w:basedOn w:val="a"/>
    <w:rsid w:val="000274A8"/>
    <w:pPr>
      <w:suppressLineNumbers/>
    </w:pPr>
  </w:style>
  <w:style w:type="paragraph" w:customStyle="1" w:styleId="ab">
    <w:name w:val="Заголовок таблицы"/>
    <w:basedOn w:val="aa"/>
    <w:rsid w:val="000274A8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02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Организация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Customer</dc:creator>
  <cp:lastModifiedBy>user</cp:lastModifiedBy>
  <cp:revision>7</cp:revision>
  <cp:lastPrinted>2016-05-31T11:52:00Z</cp:lastPrinted>
  <dcterms:created xsi:type="dcterms:W3CDTF">2016-05-31T10:54:00Z</dcterms:created>
  <dcterms:modified xsi:type="dcterms:W3CDTF">2016-10-05T08:54:00Z</dcterms:modified>
</cp:coreProperties>
</file>