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124F1A" w:rsidRPr="001038E4">
        <w:trPr>
          <w:trHeight w:val="2157"/>
        </w:trPr>
        <w:tc>
          <w:tcPr>
            <w:tcW w:w="4124" w:type="dxa"/>
          </w:tcPr>
          <w:p w:rsidR="00124F1A" w:rsidRPr="001644BC" w:rsidRDefault="00124F1A" w:rsidP="00A5010E">
            <w:pPr>
              <w:widowControl w:val="0"/>
              <w:autoSpaceDE w:val="0"/>
              <w:autoSpaceDN w:val="0"/>
              <w:adjustRightInd w:val="0"/>
              <w:rPr>
                <w:color w:val="000000"/>
                <w:sz w:val="28"/>
                <w:szCs w:val="28"/>
                <w:lang w:val="uk-UA"/>
              </w:rPr>
            </w:pPr>
          </w:p>
        </w:tc>
        <w:tc>
          <w:tcPr>
            <w:tcW w:w="1024" w:type="dxa"/>
          </w:tcPr>
          <w:p w:rsidR="00124F1A" w:rsidRPr="001644BC" w:rsidRDefault="00124F1A" w:rsidP="00A5010E">
            <w:pPr>
              <w:widowControl w:val="0"/>
              <w:autoSpaceDE w:val="0"/>
              <w:autoSpaceDN w:val="0"/>
              <w:adjustRightInd w:val="0"/>
              <w:jc w:val="both"/>
              <w:rPr>
                <w:color w:val="000000"/>
                <w:sz w:val="28"/>
                <w:szCs w:val="28"/>
                <w:lang w:val="uk-UA"/>
              </w:rPr>
            </w:pPr>
          </w:p>
        </w:tc>
        <w:tc>
          <w:tcPr>
            <w:tcW w:w="4500" w:type="dxa"/>
          </w:tcPr>
          <w:p w:rsidR="00124F1A" w:rsidRPr="001038E4" w:rsidRDefault="00124F1A"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124F1A" w:rsidRPr="001038E4" w:rsidRDefault="00124F1A"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124F1A" w:rsidRPr="003E30EC" w:rsidRDefault="003E30EC"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124F1A" w:rsidRPr="001038E4" w:rsidRDefault="00124F1A" w:rsidP="00A5010E">
            <w:pPr>
              <w:widowControl w:val="0"/>
              <w:autoSpaceDE w:val="0"/>
              <w:autoSpaceDN w:val="0"/>
              <w:adjustRightInd w:val="0"/>
              <w:jc w:val="both"/>
              <w:rPr>
                <w:color w:val="000000"/>
                <w:sz w:val="28"/>
                <w:szCs w:val="28"/>
                <w:lang w:val="uk-UA"/>
              </w:rPr>
            </w:pPr>
          </w:p>
          <w:p w:rsidR="00124F1A" w:rsidRPr="001038E4" w:rsidRDefault="00124F1A" w:rsidP="00A5010E">
            <w:pPr>
              <w:widowControl w:val="0"/>
              <w:autoSpaceDE w:val="0"/>
              <w:autoSpaceDN w:val="0"/>
              <w:adjustRightInd w:val="0"/>
              <w:rPr>
                <w:color w:val="000000"/>
                <w:sz w:val="28"/>
                <w:szCs w:val="28"/>
                <w:u w:val="single"/>
                <w:lang w:val="uk-UA"/>
              </w:rPr>
            </w:pPr>
          </w:p>
        </w:tc>
      </w:tr>
      <w:tr w:rsidR="00124F1A" w:rsidRPr="001038E4">
        <w:trPr>
          <w:trHeight w:val="2379"/>
        </w:trPr>
        <w:tc>
          <w:tcPr>
            <w:tcW w:w="4124" w:type="dxa"/>
          </w:tcPr>
          <w:p w:rsidR="00124F1A" w:rsidRPr="001038E4" w:rsidRDefault="00124F1A" w:rsidP="00A5010E">
            <w:pPr>
              <w:widowControl w:val="0"/>
              <w:autoSpaceDE w:val="0"/>
              <w:autoSpaceDN w:val="0"/>
              <w:adjustRightInd w:val="0"/>
              <w:jc w:val="both"/>
              <w:rPr>
                <w:color w:val="000000"/>
                <w:sz w:val="28"/>
                <w:szCs w:val="28"/>
                <w:lang w:val="uk-UA"/>
              </w:rPr>
            </w:pPr>
          </w:p>
          <w:p w:rsidR="00124F1A" w:rsidRPr="001038E4" w:rsidRDefault="00124F1A" w:rsidP="00A5010E">
            <w:pPr>
              <w:widowControl w:val="0"/>
              <w:autoSpaceDE w:val="0"/>
              <w:autoSpaceDN w:val="0"/>
              <w:adjustRightInd w:val="0"/>
              <w:jc w:val="both"/>
              <w:rPr>
                <w:color w:val="000000"/>
                <w:sz w:val="28"/>
                <w:szCs w:val="28"/>
                <w:lang w:val="uk-UA"/>
              </w:rPr>
            </w:pPr>
          </w:p>
        </w:tc>
        <w:tc>
          <w:tcPr>
            <w:tcW w:w="1024" w:type="dxa"/>
          </w:tcPr>
          <w:p w:rsidR="00124F1A" w:rsidRPr="001038E4" w:rsidRDefault="00124F1A" w:rsidP="00A5010E">
            <w:pPr>
              <w:widowControl w:val="0"/>
              <w:autoSpaceDE w:val="0"/>
              <w:autoSpaceDN w:val="0"/>
              <w:adjustRightInd w:val="0"/>
              <w:jc w:val="both"/>
              <w:rPr>
                <w:color w:val="000000"/>
                <w:sz w:val="28"/>
                <w:szCs w:val="28"/>
                <w:lang w:val="uk-UA"/>
              </w:rPr>
            </w:pPr>
          </w:p>
        </w:tc>
        <w:tc>
          <w:tcPr>
            <w:tcW w:w="4500" w:type="dxa"/>
          </w:tcPr>
          <w:p w:rsidR="00124F1A" w:rsidRDefault="00124F1A" w:rsidP="009F7DAD">
            <w:pPr>
              <w:widowControl w:val="0"/>
              <w:autoSpaceDE w:val="0"/>
              <w:autoSpaceDN w:val="0"/>
              <w:adjustRightInd w:val="0"/>
              <w:ind w:left="-108"/>
              <w:jc w:val="both"/>
              <w:rPr>
                <w:color w:val="000000"/>
                <w:sz w:val="28"/>
                <w:szCs w:val="28"/>
              </w:rPr>
            </w:pPr>
            <w:r>
              <w:rPr>
                <w:color w:val="000000"/>
                <w:sz w:val="28"/>
                <w:szCs w:val="28"/>
              </w:rPr>
              <w:t>ПОГОДЖЕНО</w:t>
            </w:r>
          </w:p>
          <w:p w:rsidR="00124F1A" w:rsidRDefault="00124F1A" w:rsidP="009F7DAD">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124F1A" w:rsidRDefault="00124F1A" w:rsidP="009F7DAD">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124F1A" w:rsidRDefault="00124F1A" w:rsidP="009F7DAD">
            <w:pPr>
              <w:widowControl w:val="0"/>
              <w:autoSpaceDE w:val="0"/>
              <w:autoSpaceDN w:val="0"/>
              <w:adjustRightInd w:val="0"/>
              <w:spacing w:line="240" w:lineRule="exact"/>
              <w:ind w:left="-108"/>
              <w:rPr>
                <w:color w:val="000000"/>
                <w:sz w:val="28"/>
                <w:szCs w:val="28"/>
              </w:rPr>
            </w:pPr>
          </w:p>
          <w:p w:rsidR="00124F1A" w:rsidRDefault="00124F1A" w:rsidP="009F7DAD">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124F1A" w:rsidRPr="00FB1C43" w:rsidRDefault="00124F1A" w:rsidP="00FB1C43">
            <w:pPr>
              <w:widowControl w:val="0"/>
              <w:autoSpaceDE w:val="0"/>
              <w:autoSpaceDN w:val="0"/>
              <w:adjustRightInd w:val="0"/>
              <w:ind w:left="-108"/>
              <w:jc w:val="both"/>
              <w:rPr>
                <w:color w:val="000000"/>
                <w:sz w:val="28"/>
                <w:szCs w:val="28"/>
                <w:lang w:val="uk-UA"/>
              </w:rPr>
            </w:pPr>
          </w:p>
        </w:tc>
      </w:tr>
    </w:tbl>
    <w:p w:rsidR="00124F1A" w:rsidRPr="001038E4" w:rsidRDefault="00124F1A" w:rsidP="00A5010E">
      <w:pPr>
        <w:widowControl w:val="0"/>
        <w:autoSpaceDE w:val="0"/>
        <w:autoSpaceDN w:val="0"/>
        <w:adjustRightInd w:val="0"/>
        <w:jc w:val="both"/>
        <w:rPr>
          <w:color w:val="000000"/>
          <w:sz w:val="28"/>
          <w:szCs w:val="28"/>
          <w:lang w:val="uk-UA"/>
        </w:rPr>
      </w:pPr>
    </w:p>
    <w:p w:rsidR="00124F1A" w:rsidRPr="001038E4" w:rsidRDefault="00124F1A" w:rsidP="00A5010E">
      <w:pPr>
        <w:widowControl w:val="0"/>
        <w:autoSpaceDE w:val="0"/>
        <w:autoSpaceDN w:val="0"/>
        <w:adjustRightInd w:val="0"/>
        <w:jc w:val="both"/>
        <w:rPr>
          <w:color w:val="000000"/>
          <w:sz w:val="28"/>
          <w:szCs w:val="28"/>
          <w:lang w:val="uk-UA"/>
        </w:rPr>
      </w:pPr>
    </w:p>
    <w:p w:rsidR="00124F1A" w:rsidRPr="001038E4" w:rsidRDefault="00124F1A" w:rsidP="00A5010E">
      <w:pPr>
        <w:pStyle w:val="2"/>
        <w:numPr>
          <w:ilvl w:val="0"/>
          <w:numId w:val="0"/>
        </w:numPr>
        <w:ind w:left="3780"/>
        <w:jc w:val="left"/>
        <w:rPr>
          <w:color w:val="000000"/>
        </w:rPr>
      </w:pPr>
    </w:p>
    <w:p w:rsidR="00124F1A" w:rsidRPr="001038E4" w:rsidRDefault="00124F1A" w:rsidP="00A5010E">
      <w:pPr>
        <w:pStyle w:val="2"/>
        <w:numPr>
          <w:ilvl w:val="0"/>
          <w:numId w:val="0"/>
        </w:numPr>
        <w:ind w:left="3780"/>
        <w:jc w:val="left"/>
        <w:rPr>
          <w:color w:val="000000"/>
        </w:rPr>
      </w:pPr>
      <w:r w:rsidRPr="001038E4">
        <w:rPr>
          <w:color w:val="000000"/>
        </w:rPr>
        <w:t>СТАТУТ</w:t>
      </w:r>
    </w:p>
    <w:p w:rsidR="00124F1A" w:rsidRPr="001038E4" w:rsidRDefault="00124F1A"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124F1A" w:rsidRPr="001038E4" w:rsidRDefault="00124F1A"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135</w:t>
      </w:r>
      <w:r>
        <w:rPr>
          <w:sz w:val="28"/>
          <w:szCs w:val="28"/>
        </w:rPr>
        <w:t xml:space="preserve"> </w:t>
      </w:r>
      <w:r w:rsidRPr="001038E4">
        <w:rPr>
          <w:sz w:val="28"/>
          <w:szCs w:val="28"/>
        </w:rPr>
        <w:t>"</w:t>
      </w:r>
      <w:r>
        <w:rPr>
          <w:sz w:val="28"/>
          <w:szCs w:val="28"/>
          <w:lang w:val="uk-UA"/>
        </w:rPr>
        <w:t>ЛЕБІДЬ</w:t>
      </w:r>
      <w:r w:rsidRPr="001038E4">
        <w:rPr>
          <w:sz w:val="28"/>
          <w:szCs w:val="28"/>
        </w:rPr>
        <w:t xml:space="preserve">"  </w:t>
      </w:r>
    </w:p>
    <w:p w:rsidR="00124F1A" w:rsidRDefault="00124F1A"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124F1A" w:rsidRPr="00463E57" w:rsidRDefault="00124F1A"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124F1A" w:rsidRPr="001038E4" w:rsidRDefault="00124F1A" w:rsidP="00A5010E">
      <w:pPr>
        <w:widowControl w:val="0"/>
        <w:autoSpaceDE w:val="0"/>
        <w:autoSpaceDN w:val="0"/>
        <w:adjustRightInd w:val="0"/>
        <w:jc w:val="both"/>
        <w:rPr>
          <w:b/>
          <w:bCs/>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Default="00124F1A" w:rsidP="00A5010E">
      <w:pPr>
        <w:widowControl w:val="0"/>
        <w:autoSpaceDE w:val="0"/>
        <w:autoSpaceDN w:val="0"/>
        <w:adjustRightInd w:val="0"/>
        <w:jc w:val="center"/>
        <w:rPr>
          <w:color w:val="000000"/>
          <w:sz w:val="28"/>
          <w:szCs w:val="28"/>
          <w:lang w:val="uk-UA"/>
        </w:rPr>
      </w:pPr>
    </w:p>
    <w:p w:rsidR="00124F1A" w:rsidRPr="001038E4" w:rsidRDefault="00124F1A"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124F1A" w:rsidRPr="001038E4" w:rsidRDefault="00124F1A"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124F1A" w:rsidRPr="001038E4" w:rsidRDefault="00124F1A"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124F1A" w:rsidRPr="001038E4" w:rsidRDefault="00124F1A" w:rsidP="00A5010E">
      <w:pPr>
        <w:widowControl w:val="0"/>
        <w:numPr>
          <w:ilvl w:val="0"/>
          <w:numId w:val="4"/>
        </w:numPr>
        <w:ind w:left="0" w:firstLine="709"/>
        <w:jc w:val="both"/>
        <w:rPr>
          <w:sz w:val="28"/>
          <w:szCs w:val="28"/>
          <w:lang w:val="uk-UA"/>
        </w:rPr>
      </w:pPr>
    </w:p>
    <w:p w:rsidR="00124F1A" w:rsidRDefault="00124F1A"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135</w:t>
      </w:r>
      <w:r w:rsidRPr="00700761">
        <w:rPr>
          <w:sz w:val="28"/>
          <w:szCs w:val="28"/>
          <w:lang w:val="uk-UA"/>
        </w:rPr>
        <w:t xml:space="preserve"> "</w:t>
      </w:r>
      <w:r>
        <w:rPr>
          <w:sz w:val="28"/>
          <w:szCs w:val="28"/>
          <w:lang w:val="uk-UA"/>
        </w:rPr>
        <w:t>Лебідь</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135</w:t>
      </w:r>
      <w:r w:rsidRPr="00700761">
        <w:rPr>
          <w:sz w:val="28"/>
          <w:szCs w:val="28"/>
          <w:lang w:val="uk-UA"/>
        </w:rPr>
        <w:t xml:space="preserve"> "</w:t>
      </w:r>
      <w:r>
        <w:rPr>
          <w:sz w:val="28"/>
          <w:szCs w:val="28"/>
          <w:lang w:val="uk-UA"/>
        </w:rPr>
        <w:t>Лебідь</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24.05.2013 №190/7 </w:t>
      </w:r>
      <w:r w:rsidRPr="00700761">
        <w:rPr>
          <w:sz w:val="28"/>
          <w:szCs w:val="28"/>
          <w:lang w:val="uk-UA"/>
        </w:rPr>
        <w:t>"</w:t>
      </w:r>
      <w:r>
        <w:rPr>
          <w:sz w:val="28"/>
          <w:szCs w:val="28"/>
          <w:lang w:val="uk-UA"/>
        </w:rPr>
        <w:t xml:space="preserve">Про затвердження та реєстрацію статуту дошкільного навчального закладу (ясел-садка) № 135 </w:t>
      </w:r>
      <w:r w:rsidRPr="00700761">
        <w:rPr>
          <w:sz w:val="28"/>
          <w:szCs w:val="28"/>
          <w:lang w:val="uk-UA"/>
        </w:rPr>
        <w:t>"</w:t>
      </w:r>
      <w:r>
        <w:rPr>
          <w:sz w:val="28"/>
          <w:szCs w:val="28"/>
          <w:lang w:val="uk-UA"/>
        </w:rPr>
        <w:t>Лебідь</w:t>
      </w:r>
      <w:r w:rsidRPr="00700761">
        <w:rPr>
          <w:sz w:val="28"/>
          <w:szCs w:val="28"/>
          <w:lang w:val="uk-UA"/>
        </w:rPr>
        <w:t>"</w:t>
      </w:r>
      <w:r w:rsidRPr="00BD0A96">
        <w:rPr>
          <w:sz w:val="28"/>
          <w:szCs w:val="28"/>
          <w:lang w:val="uk-UA"/>
        </w:rPr>
        <w:t xml:space="preserve"> </w:t>
      </w:r>
      <w:r w:rsidRPr="00700761">
        <w:rPr>
          <w:sz w:val="28"/>
          <w:szCs w:val="28"/>
          <w:lang w:val="uk-UA"/>
        </w:rPr>
        <w:t>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700761">
        <w:rPr>
          <w:sz w:val="28"/>
          <w:szCs w:val="28"/>
          <w:lang w:val="uk-UA"/>
        </w:rPr>
        <w:t>"</w:t>
      </w:r>
      <w:r>
        <w:rPr>
          <w:sz w:val="28"/>
          <w:szCs w:val="28"/>
          <w:lang w:val="uk-UA"/>
        </w:rPr>
        <w:t>, викладеного в новій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124F1A" w:rsidRPr="00BC3B67" w:rsidRDefault="00124F1A"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135</w:t>
      </w:r>
      <w:r w:rsidRPr="00700761">
        <w:rPr>
          <w:sz w:val="28"/>
          <w:szCs w:val="28"/>
          <w:lang w:val="uk-UA"/>
        </w:rPr>
        <w:t xml:space="preserve"> "</w:t>
      </w:r>
      <w:r>
        <w:rPr>
          <w:sz w:val="28"/>
          <w:szCs w:val="28"/>
          <w:lang w:val="uk-UA"/>
        </w:rPr>
        <w:t>Лебідь</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135</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124F1A" w:rsidRPr="001038E4" w:rsidRDefault="00124F1A"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124F1A" w:rsidRPr="00221698" w:rsidRDefault="00124F1A"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135</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124F1A" w:rsidRPr="00221698" w:rsidRDefault="00124F1A"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135</w:t>
      </w:r>
      <w:r w:rsidRPr="00700761">
        <w:rPr>
          <w:sz w:val="28"/>
          <w:szCs w:val="28"/>
          <w:lang w:val="uk-UA"/>
        </w:rPr>
        <w:t xml:space="preserve"> "</w:t>
      </w:r>
      <w:r>
        <w:rPr>
          <w:sz w:val="28"/>
          <w:szCs w:val="28"/>
          <w:lang w:val="uk-UA"/>
        </w:rPr>
        <w:t>Лебідь</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124F1A" w:rsidRPr="00221698" w:rsidRDefault="00124F1A"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sidRPr="00221698">
        <w:rPr>
          <w:sz w:val="28"/>
          <w:szCs w:val="28"/>
          <w:lang w:val="uk-UA"/>
        </w:rPr>
        <w:t>1</w:t>
      </w:r>
      <w:r>
        <w:rPr>
          <w:sz w:val="28"/>
          <w:szCs w:val="28"/>
          <w:lang w:val="uk-UA"/>
        </w:rPr>
        <w:t>35</w:t>
      </w:r>
      <w:r w:rsidRPr="00221698">
        <w:rPr>
          <w:sz w:val="28"/>
          <w:szCs w:val="28"/>
          <w:lang w:val="uk-UA"/>
        </w:rPr>
        <w:t>.</w:t>
      </w:r>
    </w:p>
    <w:p w:rsidR="00124F1A" w:rsidRPr="00221698" w:rsidRDefault="00124F1A"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135</w:t>
      </w:r>
      <w:r w:rsidRPr="00221698">
        <w:rPr>
          <w:sz w:val="28"/>
          <w:szCs w:val="28"/>
          <w:lang w:val="uk-UA"/>
        </w:rPr>
        <w:t>: 690</w:t>
      </w:r>
      <w:r>
        <w:rPr>
          <w:sz w:val="28"/>
          <w:szCs w:val="28"/>
          <w:lang w:val="uk-UA"/>
        </w:rPr>
        <w:t>84</w:t>
      </w:r>
      <w:r w:rsidRPr="00221698">
        <w:rPr>
          <w:sz w:val="28"/>
          <w:szCs w:val="28"/>
          <w:lang w:val="uk-UA"/>
        </w:rPr>
        <w:t>, м.Запоріжжя, вул.</w:t>
      </w:r>
      <w:r>
        <w:rPr>
          <w:sz w:val="28"/>
          <w:szCs w:val="28"/>
          <w:lang w:val="uk-UA"/>
        </w:rPr>
        <w:t xml:space="preserve"> Миколи Корищенка</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11</w:t>
      </w:r>
      <w:r w:rsidRPr="00221698">
        <w:rPr>
          <w:sz w:val="28"/>
          <w:szCs w:val="28"/>
          <w:lang w:val="uk-UA"/>
        </w:rPr>
        <w:t>.</w:t>
      </w:r>
    </w:p>
    <w:p w:rsidR="00124F1A" w:rsidRPr="00F84281" w:rsidRDefault="00124F1A"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135 є територіальна громада міста Запоріжжя в особі Запорізької міської ради. </w:t>
      </w:r>
      <w:r w:rsidRPr="00F84281">
        <w:rPr>
          <w:sz w:val="28"/>
          <w:szCs w:val="28"/>
          <w:lang w:val="uk-UA"/>
        </w:rPr>
        <w:t>Органом управління ДНЗ № 1</w:t>
      </w:r>
      <w:r>
        <w:rPr>
          <w:sz w:val="28"/>
          <w:szCs w:val="28"/>
          <w:lang w:val="uk-UA"/>
        </w:rPr>
        <w:t>35</w:t>
      </w:r>
      <w:r w:rsidRPr="00F84281">
        <w:rPr>
          <w:sz w:val="28"/>
          <w:szCs w:val="28"/>
          <w:lang w:val="uk-UA"/>
        </w:rPr>
        <w:t xml:space="preserve"> є д</w:t>
      </w:r>
      <w:r>
        <w:rPr>
          <w:sz w:val="28"/>
          <w:szCs w:val="28"/>
          <w:lang w:val="uk-UA"/>
        </w:rPr>
        <w:t xml:space="preserve">епартамент </w:t>
      </w:r>
      <w:r w:rsidRPr="00F84281">
        <w:rPr>
          <w:sz w:val="28"/>
          <w:szCs w:val="28"/>
          <w:lang w:val="uk-UA"/>
        </w:rPr>
        <w:t xml:space="preserve">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w:t>
      </w:r>
      <w:r>
        <w:rPr>
          <w:sz w:val="28"/>
          <w:szCs w:val="28"/>
          <w:lang w:val="uk-UA"/>
        </w:rPr>
        <w:t xml:space="preserve">ауки Запорізької міської ради. </w:t>
      </w:r>
      <w:r w:rsidRPr="00F84281">
        <w:rPr>
          <w:sz w:val="28"/>
          <w:szCs w:val="28"/>
          <w:lang w:val="uk-UA"/>
        </w:rPr>
        <w:t>Орган управління здійснює фінансування ДНЗ № 1</w:t>
      </w:r>
      <w:r>
        <w:rPr>
          <w:sz w:val="28"/>
          <w:szCs w:val="28"/>
          <w:lang w:val="uk-UA"/>
        </w:rPr>
        <w:t>35</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124F1A" w:rsidRPr="001038E4" w:rsidRDefault="00124F1A"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135</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затвердженим постановою Кабінету Міністрів України від 12 березня 2003 року №305, іншими нормативно-правовими актами, власним статутом.</w:t>
      </w:r>
    </w:p>
    <w:p w:rsidR="00124F1A" w:rsidRPr="001038E4" w:rsidRDefault="00124F1A" w:rsidP="00A5010E">
      <w:pPr>
        <w:pStyle w:val="a3"/>
        <w:widowControl w:val="0"/>
        <w:tabs>
          <w:tab w:val="num" w:pos="1800"/>
        </w:tabs>
        <w:ind w:right="0" w:firstLine="709"/>
        <w:rPr>
          <w:sz w:val="28"/>
          <w:szCs w:val="28"/>
        </w:rPr>
      </w:pPr>
      <w:r w:rsidRPr="001038E4">
        <w:rPr>
          <w:sz w:val="28"/>
          <w:szCs w:val="28"/>
        </w:rPr>
        <w:lastRenderedPageBreak/>
        <w:t>1.</w:t>
      </w:r>
      <w:r>
        <w:rPr>
          <w:sz w:val="28"/>
          <w:szCs w:val="28"/>
        </w:rPr>
        <w:t>7</w:t>
      </w:r>
      <w:r w:rsidRPr="001038E4">
        <w:rPr>
          <w:sz w:val="28"/>
          <w:szCs w:val="28"/>
        </w:rPr>
        <w:t xml:space="preserve">. Головною метою </w:t>
      </w:r>
      <w:r>
        <w:rPr>
          <w:sz w:val="28"/>
          <w:szCs w:val="28"/>
        </w:rPr>
        <w:t>ДНЗ № 135</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124F1A" w:rsidRPr="001038E4" w:rsidRDefault="00124F1A"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135</w:t>
      </w:r>
      <w:r w:rsidRPr="001038E4">
        <w:rPr>
          <w:sz w:val="28"/>
          <w:szCs w:val="28"/>
        </w:rPr>
        <w:t xml:space="preserve"> направлена на реалізацію основних завдань дошкільної освіти:</w:t>
      </w:r>
    </w:p>
    <w:p w:rsidR="00124F1A" w:rsidRPr="001038E4" w:rsidRDefault="00124F1A"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124F1A" w:rsidRPr="001038E4" w:rsidRDefault="00124F1A"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124F1A" w:rsidRPr="001038E4" w:rsidRDefault="00124F1A"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124F1A" w:rsidRPr="001038E4" w:rsidRDefault="00124F1A"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124F1A" w:rsidRPr="001038E4" w:rsidRDefault="00124F1A" w:rsidP="00A5010E">
      <w:pPr>
        <w:pStyle w:val="rvps2"/>
        <w:widowControl w:val="0"/>
        <w:spacing w:before="0" w:beforeAutospacing="0" w:after="0" w:afterAutospacing="0"/>
        <w:ind w:firstLine="708"/>
        <w:rPr>
          <w:sz w:val="28"/>
          <w:szCs w:val="28"/>
          <w:lang w:val="uk-UA"/>
        </w:rPr>
      </w:pPr>
      <w:bookmarkStart w:id="4" w:name="n68"/>
      <w:bookmarkEnd w:id="4"/>
      <w:r w:rsidRPr="00BD0A96">
        <w:rPr>
          <w:sz w:val="28"/>
          <w:szCs w:val="28"/>
        </w:rPr>
        <w:t>здійснення соціально-педагогічного патронату сім'ї</w:t>
      </w:r>
      <w:r w:rsidRPr="00BD0A96">
        <w:rPr>
          <w:sz w:val="28"/>
          <w:szCs w:val="28"/>
          <w:lang w:val="uk-UA"/>
        </w:rPr>
        <w:t>.</w:t>
      </w:r>
    </w:p>
    <w:p w:rsidR="00124F1A" w:rsidRPr="001038E4" w:rsidRDefault="00124F1A"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135</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124F1A" w:rsidRPr="001038E4" w:rsidRDefault="00124F1A"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135</w:t>
      </w:r>
      <w:r w:rsidRPr="001038E4">
        <w:rPr>
          <w:sz w:val="28"/>
          <w:szCs w:val="28"/>
        </w:rPr>
        <w:t xml:space="preserve"> несе відповідальність перед особою, суспільством та державою за:</w:t>
      </w:r>
    </w:p>
    <w:p w:rsidR="00124F1A" w:rsidRPr="001038E4" w:rsidRDefault="00124F1A"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124F1A" w:rsidRPr="001038E4" w:rsidRDefault="00124F1A"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124F1A" w:rsidRPr="001038E4" w:rsidRDefault="00124F1A"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124F1A" w:rsidRPr="001038E4" w:rsidRDefault="00124F1A"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124F1A" w:rsidRPr="001038E4" w:rsidRDefault="00124F1A"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124F1A" w:rsidRPr="001038E4" w:rsidRDefault="00124F1A"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135</w:t>
      </w:r>
      <w:r w:rsidRPr="001038E4">
        <w:rPr>
          <w:sz w:val="28"/>
          <w:szCs w:val="28"/>
          <w:lang w:val="uk-UA"/>
        </w:rPr>
        <w:t>, юридичними і фізичними особами визначаються угодами, що укладені між ними.</w:t>
      </w:r>
    </w:p>
    <w:p w:rsidR="00124F1A" w:rsidRPr="001038E4" w:rsidRDefault="00124F1A"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Міжнародне співробітництво здійснюється в</w:t>
      </w:r>
      <w:r>
        <w:rPr>
          <w:sz w:val="28"/>
          <w:szCs w:val="28"/>
          <w:lang w:val="uk-UA"/>
        </w:rPr>
        <w:t xml:space="preserve">ідповідно до   Законів України </w:t>
      </w:r>
      <w:r w:rsidRPr="001038E4">
        <w:rPr>
          <w:sz w:val="28"/>
          <w:szCs w:val="28"/>
          <w:lang w:val="uk-UA"/>
        </w:rPr>
        <w:t xml:space="preserve">"Про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135</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124F1A" w:rsidRPr="001038E4" w:rsidRDefault="00124F1A" w:rsidP="00A5010E">
      <w:pPr>
        <w:widowControl w:val="0"/>
        <w:ind w:firstLine="709"/>
        <w:jc w:val="both"/>
        <w:rPr>
          <w:sz w:val="28"/>
          <w:szCs w:val="28"/>
          <w:lang w:val="uk-UA"/>
        </w:rPr>
      </w:pPr>
      <w:bookmarkStart w:id="5" w:name="BM254"/>
      <w:bookmarkEnd w:id="5"/>
    </w:p>
    <w:p w:rsidR="00124F1A" w:rsidRPr="001038E4" w:rsidRDefault="00124F1A"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ДНЗ № 1</w:t>
      </w:r>
      <w:r>
        <w:rPr>
          <w:b/>
          <w:bCs/>
          <w:sz w:val="28"/>
          <w:szCs w:val="28"/>
          <w:lang w:val="uk-UA"/>
        </w:rPr>
        <w:t>35</w:t>
      </w:r>
    </w:p>
    <w:p w:rsidR="00124F1A" w:rsidRPr="001038E4" w:rsidRDefault="00124F1A" w:rsidP="00A5010E">
      <w:pPr>
        <w:widowControl w:val="0"/>
        <w:ind w:firstLine="709"/>
        <w:jc w:val="both"/>
        <w:rPr>
          <w:sz w:val="28"/>
          <w:szCs w:val="28"/>
          <w:lang w:val="uk-UA"/>
        </w:rPr>
      </w:pPr>
    </w:p>
    <w:p w:rsidR="00124F1A" w:rsidRPr="001038E4" w:rsidRDefault="00124F1A"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135</w:t>
      </w:r>
      <w:r w:rsidRPr="001038E4">
        <w:rPr>
          <w:sz w:val="28"/>
          <w:szCs w:val="28"/>
          <w:lang w:val="uk-UA"/>
        </w:rPr>
        <w:t xml:space="preserve"> розраховано на </w:t>
      </w:r>
      <w:r>
        <w:rPr>
          <w:sz w:val="28"/>
          <w:szCs w:val="28"/>
          <w:lang w:val="uk-UA"/>
        </w:rPr>
        <w:t>6</w:t>
      </w:r>
      <w:r w:rsidRPr="001038E4">
        <w:rPr>
          <w:sz w:val="28"/>
          <w:szCs w:val="28"/>
          <w:lang w:val="uk-UA"/>
        </w:rPr>
        <w:t xml:space="preserve"> вікових груп.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w:t>
      </w:r>
      <w:r w:rsidRPr="001038E4">
        <w:rPr>
          <w:sz w:val="28"/>
          <w:szCs w:val="28"/>
          <w:lang w:val="uk-UA"/>
        </w:rPr>
        <w:lastRenderedPageBreak/>
        <w:t xml:space="preserve">комітету Запорізької міської ради про затвердження мережі дошкільних навчальних закладів на навчальний рік. </w:t>
      </w:r>
    </w:p>
    <w:p w:rsidR="00124F1A" w:rsidRPr="00F84281" w:rsidRDefault="00124F1A"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Групи у ДНЗ № 1</w:t>
      </w:r>
      <w:r>
        <w:rPr>
          <w:sz w:val="28"/>
          <w:szCs w:val="28"/>
          <w:lang w:val="uk-UA"/>
        </w:rPr>
        <w:t>35</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135</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 xml:space="preserve">у ДНЗ № 135 </w:t>
      </w:r>
      <w:r w:rsidRPr="001038E4">
        <w:rPr>
          <w:sz w:val="28"/>
          <w:szCs w:val="28"/>
          <w:lang w:val="uk-UA"/>
        </w:rPr>
        <w:t>становить:</w:t>
      </w:r>
    </w:p>
    <w:p w:rsidR="00124F1A" w:rsidRPr="001038E4" w:rsidRDefault="00124F1A"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124F1A" w:rsidRPr="001038E4" w:rsidRDefault="00124F1A"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124F1A" w:rsidRPr="001038E4" w:rsidRDefault="00124F1A"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124F1A" w:rsidRPr="001038E4" w:rsidRDefault="00124F1A" w:rsidP="00645626">
      <w:pPr>
        <w:widowControl w:val="0"/>
        <w:ind w:firstLine="709"/>
        <w:jc w:val="both"/>
        <w:rPr>
          <w:sz w:val="28"/>
          <w:szCs w:val="28"/>
          <w:lang w:val="uk-UA"/>
        </w:rPr>
      </w:pPr>
      <w:r w:rsidRPr="001038E4">
        <w:rPr>
          <w:sz w:val="28"/>
          <w:szCs w:val="28"/>
          <w:lang w:val="uk-UA"/>
        </w:rPr>
        <w:t>різновікові – до 15 осіб;</w:t>
      </w:r>
    </w:p>
    <w:p w:rsidR="00124F1A" w:rsidRPr="001038E4" w:rsidRDefault="00124F1A" w:rsidP="00645626">
      <w:pPr>
        <w:widowControl w:val="0"/>
        <w:ind w:firstLine="709"/>
        <w:jc w:val="both"/>
        <w:rPr>
          <w:sz w:val="28"/>
          <w:szCs w:val="28"/>
        </w:rPr>
      </w:pPr>
      <w:r w:rsidRPr="001038E4">
        <w:rPr>
          <w:sz w:val="28"/>
          <w:szCs w:val="28"/>
          <w:lang w:val="uk-UA"/>
        </w:rPr>
        <w:t>в оздоровчий період – до 15 осіб;</w:t>
      </w:r>
    </w:p>
    <w:p w:rsidR="00124F1A" w:rsidRPr="001038E4" w:rsidRDefault="00124F1A"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124F1A" w:rsidRPr="001038E4" w:rsidRDefault="00124F1A"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124F1A" w:rsidRPr="00BD0A96" w:rsidRDefault="00124F1A"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135</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w:t>
      </w:r>
      <w:r w:rsidRPr="00BD0A96">
        <w:rPr>
          <w:sz w:val="28"/>
          <w:szCs w:val="28"/>
          <w:lang w:val="uk-UA"/>
        </w:rPr>
        <w:t xml:space="preserve">свідоцтва про народження дитини, направлення Територіального відділу освіти </w:t>
      </w:r>
      <w:r>
        <w:rPr>
          <w:sz w:val="28"/>
          <w:szCs w:val="28"/>
          <w:lang w:val="uk-UA"/>
        </w:rPr>
        <w:t>Шевченківського</w:t>
      </w:r>
      <w:r w:rsidRPr="00BD0A96">
        <w:rPr>
          <w:sz w:val="28"/>
          <w:szCs w:val="28"/>
          <w:lang w:val="uk-UA"/>
        </w:rPr>
        <w:t xml:space="preserve"> району.</w:t>
      </w:r>
    </w:p>
    <w:p w:rsidR="00124F1A" w:rsidRPr="001038E4" w:rsidRDefault="00124F1A" w:rsidP="00645626">
      <w:pPr>
        <w:pStyle w:val="HTML"/>
        <w:widowControl w:val="0"/>
        <w:ind w:firstLine="709"/>
        <w:jc w:val="both"/>
        <w:rPr>
          <w:rFonts w:ascii="Times New Roman" w:hAnsi="Times New Roman" w:cs="Times New Roman"/>
          <w:sz w:val="28"/>
          <w:szCs w:val="28"/>
          <w:lang w:val="uk-UA"/>
        </w:rPr>
      </w:pPr>
      <w:r w:rsidRPr="00BD0A96">
        <w:rPr>
          <w:rFonts w:ascii="Times New Roman" w:hAnsi="Times New Roman" w:cs="Times New Roman"/>
          <w:sz w:val="28"/>
          <w:szCs w:val="28"/>
          <w:lang w:val="uk-UA"/>
        </w:rPr>
        <w:t>2.5. Порядок комплектування інклюзивних груп, організація</w:t>
      </w:r>
      <w:r w:rsidRPr="001038E4">
        <w:rPr>
          <w:rFonts w:ascii="Times New Roman" w:hAnsi="Times New Roman" w:cs="Times New Roman"/>
          <w:sz w:val="28"/>
          <w:szCs w:val="28"/>
          <w:lang w:val="uk-UA"/>
        </w:rPr>
        <w:t xml:space="preserve">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124F1A" w:rsidRPr="001038E4" w:rsidRDefault="00124F1A"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124F1A" w:rsidRPr="001038E4" w:rsidRDefault="00124F1A"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135</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124F1A" w:rsidRPr="001038E4" w:rsidRDefault="00124F1A"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ДНЗ № 135</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w:t>
      </w:r>
      <w:r w:rsidRPr="001038E4">
        <w:rPr>
          <w:sz w:val="28"/>
          <w:szCs w:val="28"/>
          <w:lang w:val="uk-UA"/>
        </w:rPr>
        <w:lastRenderedPageBreak/>
        <w:t xml:space="preserve">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124F1A" w:rsidRPr="001038E4" w:rsidRDefault="00124F1A"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135</w:t>
      </w:r>
      <w:r w:rsidRPr="001038E4">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 135</w:t>
      </w:r>
      <w:r w:rsidRPr="001038E4">
        <w:rPr>
          <w:sz w:val="28"/>
          <w:szCs w:val="28"/>
        </w:rPr>
        <w:t xml:space="preserve"> не допускає безпід</w:t>
      </w:r>
      <w:r>
        <w:rPr>
          <w:sz w:val="28"/>
          <w:szCs w:val="28"/>
        </w:rPr>
        <w:t xml:space="preserve">ставного відрахування дитини з </w:t>
      </w:r>
      <w:r>
        <w:rPr>
          <w:sz w:val="28"/>
          <w:szCs w:val="28"/>
          <w:lang w:val="uk-UA"/>
        </w:rPr>
        <w:t>ДНЗ № 135</w:t>
      </w:r>
      <w:r w:rsidRPr="001038E4">
        <w:rPr>
          <w:sz w:val="28"/>
          <w:szCs w:val="28"/>
        </w:rPr>
        <w:t>.</w:t>
      </w:r>
    </w:p>
    <w:p w:rsidR="00124F1A" w:rsidRPr="001038E4" w:rsidRDefault="00124F1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 xml:space="preserve">у ДНЗ № 135 </w:t>
      </w:r>
      <w:r w:rsidRPr="001038E4">
        <w:rPr>
          <w:sz w:val="28"/>
          <w:szCs w:val="28"/>
        </w:rPr>
        <w:t>наприкінці оздоровчого періоду (серпень).</w:t>
      </w:r>
    </w:p>
    <w:p w:rsidR="00124F1A" w:rsidRPr="001038E4" w:rsidRDefault="00124F1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135</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124F1A" w:rsidRPr="001038E4" w:rsidRDefault="00124F1A" w:rsidP="00645626">
      <w:pPr>
        <w:pStyle w:val="21"/>
        <w:widowControl w:val="0"/>
        <w:numPr>
          <w:ilvl w:val="1"/>
          <w:numId w:val="10"/>
        </w:numPr>
        <w:ind w:left="0" w:firstLine="720"/>
        <w:rPr>
          <w:sz w:val="28"/>
          <w:szCs w:val="28"/>
        </w:rPr>
      </w:pPr>
      <w:r>
        <w:rPr>
          <w:sz w:val="28"/>
          <w:szCs w:val="28"/>
        </w:rPr>
        <w:t>ДНЗ № 135</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124F1A" w:rsidRPr="001038E4" w:rsidRDefault="00124F1A"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135</w:t>
      </w:r>
      <w:r w:rsidRPr="001038E4">
        <w:rPr>
          <w:sz w:val="28"/>
          <w:szCs w:val="28"/>
        </w:rPr>
        <w:t xml:space="preserve"> короткотривало чи під соціально-педагогічним патронатом, беруться на облік у цьому закладі.</w:t>
      </w:r>
    </w:p>
    <w:p w:rsidR="00124F1A" w:rsidRPr="001038E4" w:rsidRDefault="00124F1A" w:rsidP="00645626">
      <w:pPr>
        <w:widowControl w:val="0"/>
        <w:tabs>
          <w:tab w:val="num" w:pos="180"/>
        </w:tabs>
        <w:ind w:firstLine="709"/>
        <w:jc w:val="center"/>
        <w:rPr>
          <w:b/>
          <w:bCs/>
          <w:sz w:val="28"/>
          <w:szCs w:val="28"/>
          <w:lang w:val="uk-UA"/>
        </w:rPr>
      </w:pPr>
    </w:p>
    <w:p w:rsidR="00124F1A" w:rsidRPr="001038E4" w:rsidRDefault="00124F1A"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ДНЗ № 1</w:t>
      </w:r>
      <w:r>
        <w:rPr>
          <w:b/>
          <w:bCs/>
          <w:sz w:val="28"/>
          <w:szCs w:val="28"/>
          <w:lang w:val="uk-UA"/>
        </w:rPr>
        <w:t>35</w:t>
      </w:r>
    </w:p>
    <w:p w:rsidR="00124F1A" w:rsidRPr="001038E4" w:rsidRDefault="00124F1A" w:rsidP="00645626">
      <w:pPr>
        <w:widowControl w:val="0"/>
        <w:tabs>
          <w:tab w:val="num" w:pos="180"/>
        </w:tabs>
        <w:ind w:firstLine="709"/>
        <w:jc w:val="both"/>
        <w:rPr>
          <w:sz w:val="28"/>
          <w:szCs w:val="28"/>
          <w:lang w:val="uk-UA"/>
        </w:rPr>
      </w:pPr>
    </w:p>
    <w:p w:rsidR="00124F1A" w:rsidRPr="001038E4" w:rsidRDefault="00124F1A"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135</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124F1A" w:rsidRDefault="00124F1A"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135</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124F1A" w:rsidRPr="00B81C06" w:rsidRDefault="00124F1A"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BD0A96">
        <w:rPr>
          <w:rFonts w:ascii="Times New Roman" w:hAnsi="Times New Roman" w:cs="Times New Roman"/>
          <w:sz w:val="28"/>
          <w:szCs w:val="28"/>
          <w:lang w:val="uk-UA"/>
        </w:rPr>
        <w:t xml:space="preserve">3.3. Режим роботи інклюзивних груп встановлюється з урахуванням </w:t>
      </w:r>
      <w:r>
        <w:rPr>
          <w:rFonts w:ascii="Times New Roman" w:hAnsi="Times New Roman" w:cs="Times New Roman"/>
          <w:sz w:val="28"/>
          <w:szCs w:val="28"/>
          <w:lang w:val="uk-UA"/>
        </w:rPr>
        <w:t xml:space="preserve">проведення </w:t>
      </w:r>
      <w:r w:rsidRPr="00BD0A96">
        <w:rPr>
          <w:rFonts w:ascii="Times New Roman" w:hAnsi="Times New Roman" w:cs="Times New Roman"/>
          <w:sz w:val="28"/>
          <w:szCs w:val="28"/>
          <w:lang w:val="uk-UA"/>
        </w:rPr>
        <w:t>корекційно-відновлювальної та соціально-реабілітаційної роботи.</w:t>
      </w:r>
    </w:p>
    <w:p w:rsidR="00124F1A" w:rsidRDefault="00124F1A" w:rsidP="001038E4">
      <w:pPr>
        <w:pStyle w:val="21"/>
        <w:widowControl w:val="0"/>
        <w:tabs>
          <w:tab w:val="num" w:pos="180"/>
        </w:tabs>
        <w:ind w:left="0" w:firstLine="709"/>
        <w:rPr>
          <w:b/>
          <w:bCs/>
          <w:sz w:val="28"/>
          <w:szCs w:val="28"/>
        </w:rPr>
      </w:pPr>
    </w:p>
    <w:p w:rsidR="00124F1A" w:rsidRPr="001038E4" w:rsidRDefault="00124F1A" w:rsidP="001038E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ДНЗ № 1</w:t>
      </w:r>
      <w:r>
        <w:rPr>
          <w:b/>
          <w:bCs/>
          <w:sz w:val="28"/>
          <w:szCs w:val="28"/>
        </w:rPr>
        <w:t>35</w:t>
      </w:r>
    </w:p>
    <w:p w:rsidR="00124F1A" w:rsidRPr="001038E4" w:rsidRDefault="00124F1A" w:rsidP="00645626">
      <w:pPr>
        <w:widowControl w:val="0"/>
        <w:tabs>
          <w:tab w:val="num" w:pos="180"/>
        </w:tabs>
        <w:ind w:firstLine="709"/>
        <w:jc w:val="center"/>
        <w:rPr>
          <w:sz w:val="28"/>
          <w:szCs w:val="28"/>
          <w:lang w:val="uk-UA"/>
        </w:rPr>
      </w:pPr>
    </w:p>
    <w:p w:rsidR="00124F1A" w:rsidRPr="001038E4" w:rsidRDefault="00124F1A"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135</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124F1A" w:rsidRPr="00C211DF" w:rsidRDefault="00124F1A"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135</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124F1A" w:rsidRPr="001038E4" w:rsidRDefault="00124F1A"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135</w:t>
      </w:r>
      <w:r w:rsidRPr="001038E4">
        <w:rPr>
          <w:sz w:val="28"/>
          <w:szCs w:val="28"/>
        </w:rPr>
        <w:t xml:space="preserve"> визначається мова (мови) навчання відповідно до </w:t>
      </w:r>
      <w:r>
        <w:rPr>
          <w:sz w:val="28"/>
          <w:szCs w:val="28"/>
        </w:rPr>
        <w:lastRenderedPageBreak/>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124F1A" w:rsidRDefault="00124F1A"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135</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124F1A" w:rsidRPr="00977555" w:rsidRDefault="00124F1A" w:rsidP="00977555">
      <w:pPr>
        <w:widowControl w:val="0"/>
        <w:ind w:firstLine="708"/>
        <w:jc w:val="both"/>
        <w:rPr>
          <w:sz w:val="28"/>
          <w:szCs w:val="28"/>
          <w:lang w:val="uk-UA"/>
        </w:rPr>
      </w:pPr>
      <w:r>
        <w:rPr>
          <w:sz w:val="28"/>
          <w:szCs w:val="28"/>
          <w:lang w:val="uk-UA"/>
        </w:rPr>
        <w:t xml:space="preserve">4.5. </w:t>
      </w:r>
      <w:r w:rsidRPr="00977555">
        <w:rPr>
          <w:sz w:val="28"/>
          <w:szCs w:val="28"/>
          <w:lang w:val="uk-UA"/>
        </w:rPr>
        <w:t>ДНЗ № 1</w:t>
      </w:r>
      <w:r>
        <w:rPr>
          <w:sz w:val="28"/>
          <w:szCs w:val="28"/>
          <w:lang w:val="uk-UA"/>
        </w:rPr>
        <w:t>35</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124F1A" w:rsidRPr="001038E4" w:rsidRDefault="00124F1A"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135</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135</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135</w:t>
      </w:r>
      <w:r w:rsidRPr="001038E4">
        <w:rPr>
          <w:sz w:val="28"/>
          <w:szCs w:val="28"/>
        </w:rPr>
        <w:t>.</w:t>
      </w:r>
    </w:p>
    <w:p w:rsidR="00124F1A" w:rsidRPr="001038E4" w:rsidRDefault="00124F1A" w:rsidP="00645626">
      <w:pPr>
        <w:widowControl w:val="0"/>
        <w:ind w:firstLine="709"/>
        <w:jc w:val="center"/>
        <w:rPr>
          <w:b/>
          <w:bCs/>
          <w:sz w:val="28"/>
          <w:szCs w:val="28"/>
          <w:lang w:val="uk-UA"/>
        </w:rPr>
      </w:pPr>
    </w:p>
    <w:p w:rsidR="00124F1A" w:rsidRDefault="00124F1A"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ДНЗ № 1</w:t>
      </w:r>
      <w:r>
        <w:rPr>
          <w:b/>
          <w:bCs/>
          <w:sz w:val="28"/>
          <w:szCs w:val="28"/>
          <w:lang w:val="uk-UA"/>
        </w:rPr>
        <w:t>35</w:t>
      </w:r>
    </w:p>
    <w:p w:rsidR="00124F1A" w:rsidRPr="001038E4" w:rsidRDefault="00124F1A" w:rsidP="00645626">
      <w:pPr>
        <w:widowControl w:val="0"/>
        <w:ind w:firstLine="709"/>
        <w:jc w:val="center"/>
        <w:rPr>
          <w:b/>
          <w:bCs/>
          <w:sz w:val="28"/>
          <w:szCs w:val="28"/>
          <w:lang w:val="uk-UA"/>
        </w:rPr>
      </w:pPr>
    </w:p>
    <w:p w:rsidR="00124F1A" w:rsidRPr="001038E4" w:rsidRDefault="00124F1A"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ДНЗ № 1</w:t>
      </w:r>
      <w:r>
        <w:rPr>
          <w:rFonts w:ascii="Times New Roman" w:hAnsi="Times New Roman" w:cs="Times New Roman"/>
          <w:sz w:val="28"/>
          <w:szCs w:val="28"/>
          <w:lang w:val="uk-UA"/>
        </w:rPr>
        <w:t>35</w:t>
      </w:r>
      <w:r w:rsidRPr="00611CB5">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135</w:t>
      </w:r>
      <w:r w:rsidRPr="001038E4">
        <w:rPr>
          <w:sz w:val="28"/>
          <w:szCs w:val="28"/>
        </w:rPr>
        <w:t xml:space="preserve"> </w:t>
      </w:r>
      <w:r w:rsidRPr="001038E4">
        <w:rPr>
          <w:sz w:val="28"/>
          <w:szCs w:val="28"/>
          <w:lang w:val="uk-UA"/>
        </w:rPr>
        <w:t>та його кратні</w:t>
      </w:r>
      <w:r>
        <w:rPr>
          <w:sz w:val="28"/>
          <w:szCs w:val="28"/>
          <w:lang w:val="uk-UA"/>
        </w:rPr>
        <w:t xml:space="preserve">сть залежить від режиму роботи </w:t>
      </w:r>
      <w:r w:rsidRPr="001038E4">
        <w:rPr>
          <w:sz w:val="28"/>
          <w:szCs w:val="28"/>
          <w:lang w:val="uk-UA"/>
        </w:rPr>
        <w:t>закладу та тривалості перебування в ньому дітей.</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135</w:t>
      </w:r>
      <w:r w:rsidRPr="001038E4">
        <w:rPr>
          <w:sz w:val="28"/>
          <w:szCs w:val="28"/>
        </w:rPr>
        <w:t xml:space="preserve"> </w:t>
      </w:r>
      <w:r w:rsidRPr="001038E4">
        <w:rPr>
          <w:sz w:val="28"/>
          <w:szCs w:val="28"/>
          <w:lang w:val="uk-UA"/>
        </w:rPr>
        <w:lastRenderedPageBreak/>
        <w:t xml:space="preserve">визначається Кабінетом Міністрів України. </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135</w:t>
      </w:r>
      <w:r w:rsidRPr="002F68CC">
        <w:rPr>
          <w:sz w:val="28"/>
          <w:szCs w:val="28"/>
          <w:lang w:val="uk-UA"/>
        </w:rPr>
        <w:t xml:space="preserve"> </w:t>
      </w:r>
      <w:r w:rsidRPr="001038E4">
        <w:rPr>
          <w:sz w:val="28"/>
          <w:szCs w:val="28"/>
          <w:lang w:val="uk-UA"/>
        </w:rPr>
        <w:t xml:space="preserve">менше шести годин, організація харчування, його форми і кратність визначаються за домовленістю з </w:t>
      </w:r>
      <w:r>
        <w:rPr>
          <w:sz w:val="28"/>
          <w:szCs w:val="28"/>
          <w:lang w:val="uk-UA"/>
        </w:rPr>
        <w:t xml:space="preserve">батьками </w:t>
      </w:r>
      <w:r w:rsidRPr="001038E4">
        <w:rPr>
          <w:sz w:val="28"/>
          <w:szCs w:val="28"/>
          <w:lang w:val="uk-UA"/>
        </w:rPr>
        <w:t>або особами, які їх замінюють.</w:t>
      </w:r>
    </w:p>
    <w:p w:rsidR="00124F1A" w:rsidRDefault="00124F1A" w:rsidP="00645626">
      <w:pPr>
        <w:widowControl w:val="0"/>
        <w:ind w:firstLine="709"/>
        <w:jc w:val="center"/>
        <w:rPr>
          <w:b/>
          <w:bCs/>
          <w:sz w:val="28"/>
          <w:szCs w:val="28"/>
          <w:lang w:val="uk-UA"/>
        </w:rPr>
      </w:pPr>
    </w:p>
    <w:p w:rsidR="00124F1A" w:rsidRDefault="00124F1A"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ДНЗ № </w:t>
      </w:r>
      <w:r>
        <w:rPr>
          <w:b/>
          <w:bCs/>
          <w:sz w:val="28"/>
          <w:szCs w:val="28"/>
          <w:lang w:val="uk-UA"/>
        </w:rPr>
        <w:t>135</w:t>
      </w:r>
    </w:p>
    <w:p w:rsidR="00124F1A" w:rsidRPr="00221698" w:rsidRDefault="00124F1A" w:rsidP="00645626">
      <w:pPr>
        <w:widowControl w:val="0"/>
        <w:ind w:firstLine="709"/>
        <w:jc w:val="center"/>
        <w:rPr>
          <w:b/>
          <w:bCs/>
          <w:sz w:val="28"/>
          <w:szCs w:val="28"/>
          <w:lang w:val="uk-UA"/>
        </w:rPr>
      </w:pPr>
    </w:p>
    <w:p w:rsidR="00124F1A" w:rsidRPr="001038E4" w:rsidRDefault="00124F1A"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135</w:t>
      </w:r>
      <w:r w:rsidRPr="00221698">
        <w:rPr>
          <w:sz w:val="28"/>
          <w:szCs w:val="28"/>
        </w:rPr>
        <w:t xml:space="preserve"> здійснюється на безоплатній основі комунальним закладом </w:t>
      </w:r>
      <w:r>
        <w:rPr>
          <w:sz w:val="28"/>
          <w:szCs w:val="28"/>
        </w:rPr>
        <w:t>"</w:t>
      </w:r>
      <w:r w:rsidRPr="00221698">
        <w:rPr>
          <w:rStyle w:val="subject"/>
          <w:sz w:val="28"/>
          <w:szCs w:val="28"/>
        </w:rPr>
        <w:t>Центр первинної медико-санітарної допомоги №</w:t>
      </w:r>
      <w:r>
        <w:rPr>
          <w:rStyle w:val="subject"/>
          <w:sz w:val="28"/>
          <w:szCs w:val="28"/>
        </w:rPr>
        <w:t>8</w:t>
      </w:r>
      <w:r w:rsidRPr="00221698">
        <w:rPr>
          <w:sz w:val="28"/>
          <w:szCs w:val="28"/>
        </w:rPr>
        <w:t xml:space="preserve">" та медичними працівниками, які входять до штатного розкладу </w:t>
      </w:r>
      <w:r>
        <w:rPr>
          <w:sz w:val="28"/>
          <w:szCs w:val="28"/>
        </w:rPr>
        <w:t>ДНЗ № 135</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124F1A" w:rsidRPr="001038E4" w:rsidRDefault="00124F1A"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135</w:t>
      </w:r>
      <w:r w:rsidRPr="001038E4">
        <w:rPr>
          <w:sz w:val="28"/>
          <w:szCs w:val="28"/>
        </w:rPr>
        <w:t xml:space="preserve"> належать:</w:t>
      </w:r>
    </w:p>
    <w:p w:rsidR="00124F1A" w:rsidRPr="001038E4" w:rsidRDefault="00124F1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124F1A" w:rsidRPr="001038E4" w:rsidRDefault="00124F1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124F1A" w:rsidRPr="001038E4" w:rsidRDefault="00124F1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124F1A" w:rsidRPr="001038E4" w:rsidRDefault="00124F1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124F1A" w:rsidRPr="001038E4" w:rsidRDefault="00124F1A"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124F1A" w:rsidRPr="001038E4" w:rsidRDefault="00124F1A"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ДНЗ № 1</w:t>
      </w:r>
      <w:r>
        <w:rPr>
          <w:rFonts w:ascii="Times New Roman" w:hAnsi="Times New Roman" w:cs="Times New Roman"/>
          <w:sz w:val="28"/>
          <w:szCs w:val="28"/>
          <w:lang w:val="uk-UA"/>
        </w:rPr>
        <w:t>35</w:t>
      </w:r>
      <w:r w:rsidRPr="0008295D">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124F1A" w:rsidRPr="001038E4" w:rsidRDefault="00124F1A" w:rsidP="00645626">
      <w:pPr>
        <w:pStyle w:val="HTML"/>
        <w:widowControl w:val="0"/>
        <w:tabs>
          <w:tab w:val="left" w:pos="720"/>
        </w:tabs>
        <w:ind w:firstLine="709"/>
        <w:jc w:val="both"/>
        <w:rPr>
          <w:rFonts w:ascii="Times New Roman" w:hAnsi="Times New Roman" w:cs="Times New Roman"/>
          <w:sz w:val="28"/>
          <w:szCs w:val="28"/>
          <w:lang w:val="uk-UA"/>
        </w:rPr>
      </w:pPr>
    </w:p>
    <w:p w:rsidR="00124F1A" w:rsidRPr="001038E4" w:rsidRDefault="00124F1A"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ДНЗ № 1</w:t>
      </w:r>
      <w:r>
        <w:rPr>
          <w:b/>
          <w:bCs/>
          <w:sz w:val="28"/>
          <w:szCs w:val="28"/>
          <w:lang w:val="uk-UA"/>
        </w:rPr>
        <w:t>35</w:t>
      </w:r>
    </w:p>
    <w:p w:rsidR="00124F1A" w:rsidRPr="001038E4" w:rsidRDefault="00124F1A" w:rsidP="00645626">
      <w:pPr>
        <w:pStyle w:val="21"/>
        <w:widowControl w:val="0"/>
        <w:tabs>
          <w:tab w:val="num" w:pos="180"/>
        </w:tabs>
        <w:ind w:left="0" w:firstLine="709"/>
        <w:rPr>
          <w:sz w:val="28"/>
          <w:szCs w:val="28"/>
        </w:rPr>
      </w:pPr>
    </w:p>
    <w:p w:rsidR="00124F1A" w:rsidRPr="001038E4" w:rsidRDefault="00124F1A"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135</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124F1A" w:rsidRPr="001038E4" w:rsidRDefault="00124F1A"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lastRenderedPageBreak/>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124F1A" w:rsidRPr="001038E4" w:rsidRDefault="00124F1A"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124F1A" w:rsidRPr="001038E4" w:rsidRDefault="00124F1A"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124F1A" w:rsidRPr="001038E4" w:rsidRDefault="00124F1A"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124F1A" w:rsidRPr="001038E4" w:rsidRDefault="00124F1A"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124F1A" w:rsidRPr="001038E4" w:rsidRDefault="00124F1A"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124F1A" w:rsidRPr="001038E4" w:rsidRDefault="00124F1A"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124F1A" w:rsidRPr="001038E4" w:rsidRDefault="00124F1A"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135</w:t>
      </w:r>
      <w:r w:rsidRPr="001038E4">
        <w:rPr>
          <w:sz w:val="28"/>
          <w:szCs w:val="28"/>
        </w:rPr>
        <w:t xml:space="preserve"> </w:t>
      </w:r>
      <w:r w:rsidRPr="001038E4">
        <w:rPr>
          <w:sz w:val="28"/>
          <w:szCs w:val="28"/>
          <w:lang w:val="uk-UA"/>
        </w:rPr>
        <w:t>у встановленому порядку;</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135</w:t>
      </w:r>
      <w:r w:rsidRPr="002F68CC">
        <w:rPr>
          <w:sz w:val="28"/>
          <w:szCs w:val="28"/>
          <w:lang w:val="uk-UA"/>
        </w:rPr>
        <w:t xml:space="preserve"> </w:t>
      </w:r>
      <w:r w:rsidRPr="001038E4">
        <w:rPr>
          <w:sz w:val="28"/>
          <w:szCs w:val="28"/>
          <w:lang w:val="uk-UA"/>
        </w:rPr>
        <w:t>про можливість відсутності або хворобу дитини;</w:t>
      </w:r>
    </w:p>
    <w:p w:rsidR="00124F1A" w:rsidRPr="001038E4" w:rsidRDefault="00124F1A"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124F1A" w:rsidRPr="001038E4" w:rsidRDefault="00124F1A"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124F1A" w:rsidRPr="001038E4" w:rsidRDefault="00124F1A"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124F1A" w:rsidRPr="001038E4" w:rsidRDefault="00124F1A"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124F1A" w:rsidRPr="001038E4" w:rsidRDefault="00124F1A"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124F1A" w:rsidRPr="001038E4" w:rsidRDefault="00124F1A"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135</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124F1A" w:rsidRPr="001038E4" w:rsidRDefault="00124F1A"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135</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124F1A" w:rsidRPr="001038E4" w:rsidRDefault="00124F1A"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t xml:space="preserve">Трудові відносини регулюються законодавством України про працю, Законами України "Про освіту", "Про дошкільну освіту", іншими </w:t>
      </w:r>
      <w:r w:rsidRPr="001038E4">
        <w:rPr>
          <w:sz w:val="28"/>
          <w:szCs w:val="28"/>
          <w:lang w:val="uk-UA"/>
        </w:rPr>
        <w:lastRenderedPageBreak/>
        <w:t>нормативно-правовими актами та правилами внутрішнього трудового розпорядку.</w:t>
      </w:r>
    </w:p>
    <w:p w:rsidR="00124F1A" w:rsidRPr="001038E4" w:rsidRDefault="00124F1A"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124F1A" w:rsidRPr="001038E4" w:rsidRDefault="00124F1A"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050EC6">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124F1A" w:rsidRPr="001038E4" w:rsidRDefault="00124F1A"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124F1A" w:rsidRPr="001038E4" w:rsidRDefault="00124F1A"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124F1A" w:rsidRPr="001038E4" w:rsidRDefault="00124F1A"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124F1A" w:rsidRPr="001038E4" w:rsidRDefault="00124F1A"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124F1A" w:rsidRPr="001038E4" w:rsidRDefault="00124F1A"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124F1A" w:rsidRPr="001038E4" w:rsidRDefault="00124F1A"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124F1A" w:rsidRPr="001038E4" w:rsidRDefault="00124F1A"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124F1A" w:rsidRPr="001038E4" w:rsidRDefault="00124F1A"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124F1A" w:rsidRPr="001038E4" w:rsidRDefault="00124F1A"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124F1A" w:rsidRPr="001038E4" w:rsidRDefault="00124F1A"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124F1A" w:rsidRPr="001038E4" w:rsidRDefault="00124F1A"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124F1A" w:rsidRPr="001038E4" w:rsidRDefault="00124F1A"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124F1A" w:rsidRPr="001038E4" w:rsidRDefault="00124F1A"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135</w:t>
      </w:r>
      <w:r w:rsidRPr="001038E4">
        <w:rPr>
          <w:sz w:val="28"/>
          <w:szCs w:val="28"/>
        </w:rPr>
        <w:t xml:space="preserve"> призначає на посади та звільняє з посад завідувач </w:t>
      </w:r>
      <w:r>
        <w:rPr>
          <w:sz w:val="28"/>
          <w:szCs w:val="28"/>
        </w:rPr>
        <w:t>ДНЗ № 135</w:t>
      </w:r>
      <w:r w:rsidRPr="001038E4">
        <w:rPr>
          <w:sz w:val="28"/>
          <w:szCs w:val="28"/>
        </w:rPr>
        <w:t>.</w:t>
      </w:r>
    </w:p>
    <w:p w:rsidR="00124F1A" w:rsidRPr="001038E4" w:rsidRDefault="00124F1A"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135</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124F1A" w:rsidRPr="001038E4" w:rsidRDefault="00124F1A"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135</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124F1A" w:rsidRPr="001038E4" w:rsidRDefault="00124F1A"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135</w:t>
      </w:r>
      <w:r w:rsidRPr="002F68CC">
        <w:rPr>
          <w:sz w:val="28"/>
          <w:szCs w:val="28"/>
          <w:lang w:val="uk-UA"/>
        </w:rPr>
        <w:t xml:space="preserve">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124F1A" w:rsidRPr="001038E4" w:rsidRDefault="00124F1A"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lastRenderedPageBreak/>
        <w:t xml:space="preserve"> Працівники </w:t>
      </w:r>
      <w:r>
        <w:rPr>
          <w:sz w:val="28"/>
          <w:szCs w:val="28"/>
          <w:lang w:val="uk-UA"/>
        </w:rPr>
        <w:t>ДНЗ № 135</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124F1A" w:rsidRPr="001038E4" w:rsidRDefault="00124F1A"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124F1A" w:rsidRDefault="00124F1A" w:rsidP="00645626">
      <w:pPr>
        <w:widowControl w:val="0"/>
        <w:tabs>
          <w:tab w:val="left" w:pos="2160"/>
          <w:tab w:val="left" w:pos="2340"/>
          <w:tab w:val="left" w:pos="2520"/>
        </w:tabs>
        <w:ind w:firstLine="709"/>
        <w:jc w:val="center"/>
        <w:rPr>
          <w:b/>
          <w:bCs/>
          <w:sz w:val="28"/>
          <w:szCs w:val="28"/>
          <w:lang w:val="uk-UA"/>
        </w:rPr>
      </w:pPr>
    </w:p>
    <w:p w:rsidR="00124F1A" w:rsidRDefault="00124F1A"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ДНЗ № 1</w:t>
      </w:r>
      <w:r>
        <w:rPr>
          <w:b/>
          <w:bCs/>
          <w:sz w:val="28"/>
          <w:szCs w:val="28"/>
          <w:lang w:val="uk-UA"/>
        </w:rPr>
        <w:t>35</w:t>
      </w:r>
    </w:p>
    <w:p w:rsidR="00124F1A" w:rsidRPr="001038E4" w:rsidRDefault="00124F1A" w:rsidP="00645626">
      <w:pPr>
        <w:widowControl w:val="0"/>
        <w:tabs>
          <w:tab w:val="left" w:pos="2160"/>
          <w:tab w:val="left" w:pos="2340"/>
          <w:tab w:val="left" w:pos="2520"/>
        </w:tabs>
        <w:ind w:firstLine="709"/>
        <w:jc w:val="center"/>
        <w:rPr>
          <w:b/>
          <w:bCs/>
          <w:sz w:val="28"/>
          <w:szCs w:val="28"/>
          <w:lang w:val="uk-UA"/>
        </w:rPr>
      </w:pPr>
    </w:p>
    <w:p w:rsidR="00124F1A" w:rsidRPr="001038E4" w:rsidRDefault="00124F1A"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135</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124F1A" w:rsidRPr="001038E4" w:rsidRDefault="00124F1A"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135</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124F1A" w:rsidRPr="001038E4" w:rsidRDefault="00124F1A"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135</w:t>
      </w:r>
      <w:r w:rsidRPr="001038E4">
        <w:rPr>
          <w:sz w:val="28"/>
          <w:szCs w:val="28"/>
          <w:lang w:val="uk-UA"/>
        </w:rPr>
        <w:t xml:space="preserve">; </w:t>
      </w:r>
    </w:p>
    <w:p w:rsidR="00124F1A" w:rsidRPr="001038E4" w:rsidRDefault="00124F1A"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135</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124F1A" w:rsidRPr="001038E4" w:rsidRDefault="00124F1A"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135</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124F1A" w:rsidRPr="001038E4" w:rsidRDefault="00124F1A"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124F1A" w:rsidRPr="001038E4" w:rsidRDefault="00124F1A"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124F1A" w:rsidRPr="001038E4" w:rsidRDefault="00124F1A"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124F1A" w:rsidRPr="001038E4" w:rsidRDefault="00124F1A"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124F1A" w:rsidRPr="001038E4" w:rsidRDefault="00124F1A"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ДНЗ № 135</w:t>
      </w:r>
      <w:r w:rsidRPr="001038E4">
        <w:rPr>
          <w:sz w:val="28"/>
          <w:szCs w:val="28"/>
        </w:rPr>
        <w:t xml:space="preserve"> </w:t>
      </w:r>
      <w:r w:rsidRPr="001038E4">
        <w:rPr>
          <w:sz w:val="28"/>
          <w:szCs w:val="28"/>
          <w:lang w:val="uk-UA"/>
        </w:rPr>
        <w:t>та батьків або осіб, які їх замінюють.</w:t>
      </w:r>
    </w:p>
    <w:p w:rsidR="00124F1A" w:rsidRPr="001038E4" w:rsidRDefault="00124F1A"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lastRenderedPageBreak/>
        <w:t xml:space="preserve">Постійно діючий колегіальний орган в </w:t>
      </w:r>
      <w:r>
        <w:rPr>
          <w:sz w:val="28"/>
          <w:szCs w:val="28"/>
          <w:lang w:val="uk-UA"/>
        </w:rPr>
        <w:t>ДНЗ № 135</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124F1A" w:rsidRPr="001038E4" w:rsidRDefault="00124F1A"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124F1A" w:rsidRPr="001038E4" w:rsidRDefault="00124F1A"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135</w:t>
      </w:r>
      <w:r w:rsidRPr="001038E4">
        <w:rPr>
          <w:sz w:val="28"/>
          <w:szCs w:val="28"/>
          <w:lang w:val="uk-UA"/>
        </w:rPr>
        <w:t>. Педагогічна рада обирає зі свого складу секретаря на навчальний рік.</w:t>
      </w:r>
    </w:p>
    <w:p w:rsidR="00124F1A" w:rsidRPr="001038E4" w:rsidRDefault="00124F1A" w:rsidP="00645626">
      <w:pPr>
        <w:widowControl w:val="0"/>
        <w:ind w:firstLine="709"/>
        <w:jc w:val="both"/>
        <w:rPr>
          <w:sz w:val="28"/>
          <w:szCs w:val="28"/>
          <w:lang w:val="uk-UA"/>
        </w:rPr>
      </w:pPr>
      <w:r w:rsidRPr="001038E4">
        <w:rPr>
          <w:sz w:val="28"/>
          <w:szCs w:val="28"/>
          <w:lang w:val="uk-UA"/>
        </w:rPr>
        <w:t>Педагогічна рада закладу:</w:t>
      </w:r>
    </w:p>
    <w:p w:rsidR="00124F1A" w:rsidRPr="001038E4" w:rsidRDefault="00124F1A"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135</w:t>
      </w:r>
      <w:r w:rsidRPr="001038E4">
        <w:rPr>
          <w:sz w:val="28"/>
          <w:szCs w:val="28"/>
        </w:rPr>
        <w:t xml:space="preserve"> </w:t>
      </w:r>
      <w:r w:rsidRPr="001038E4">
        <w:rPr>
          <w:sz w:val="28"/>
          <w:szCs w:val="28"/>
          <w:lang w:val="uk-UA"/>
        </w:rPr>
        <w:t>та педагогічне навантаження працівників;</w:t>
      </w:r>
    </w:p>
    <w:p w:rsidR="00124F1A" w:rsidRPr="001038E4" w:rsidRDefault="00124F1A"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124F1A" w:rsidRPr="001038E4" w:rsidRDefault="00124F1A"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124F1A" w:rsidRPr="001038E4" w:rsidRDefault="00124F1A"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124F1A" w:rsidRPr="001038E4" w:rsidRDefault="00124F1A"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135</w:t>
      </w:r>
      <w:r w:rsidRPr="00D301F2">
        <w:rPr>
          <w:sz w:val="28"/>
          <w:szCs w:val="28"/>
          <w:lang w:val="uk-UA"/>
        </w:rPr>
        <w:t xml:space="preserve"> </w:t>
      </w:r>
      <w:r w:rsidRPr="001038E4">
        <w:rPr>
          <w:sz w:val="28"/>
          <w:szCs w:val="28"/>
          <w:lang w:val="uk-UA"/>
        </w:rPr>
        <w:t>із сім’єю;</w:t>
      </w:r>
    </w:p>
    <w:p w:rsidR="00124F1A" w:rsidRPr="001038E4" w:rsidRDefault="00124F1A"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135</w:t>
      </w:r>
      <w:r w:rsidRPr="001038E4">
        <w:rPr>
          <w:sz w:val="28"/>
          <w:szCs w:val="28"/>
          <w:lang w:val="uk-UA"/>
        </w:rPr>
        <w:t>;</w:t>
      </w:r>
    </w:p>
    <w:p w:rsidR="00124F1A" w:rsidRPr="001038E4" w:rsidRDefault="00124F1A"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124F1A" w:rsidRPr="001038E4" w:rsidRDefault="00124F1A"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124F1A" w:rsidRPr="001038E4" w:rsidRDefault="00124F1A"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124F1A" w:rsidRPr="001038E4" w:rsidRDefault="00124F1A"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135</w:t>
      </w:r>
      <w:r w:rsidRPr="00D301F2">
        <w:rPr>
          <w:sz w:val="28"/>
          <w:szCs w:val="28"/>
          <w:lang w:val="uk-UA"/>
        </w:rPr>
        <w:t xml:space="preserve"> </w:t>
      </w:r>
      <w:r w:rsidRPr="001038E4">
        <w:rPr>
          <w:sz w:val="28"/>
          <w:szCs w:val="28"/>
          <w:lang w:val="uk-UA"/>
        </w:rPr>
        <w:t xml:space="preserve">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135</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Загальні збори:</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135</w:t>
      </w:r>
      <w:r w:rsidRPr="001038E4">
        <w:rPr>
          <w:sz w:val="28"/>
          <w:szCs w:val="28"/>
          <w:lang w:val="uk-UA"/>
        </w:rPr>
        <w:t>, її членів і голову, встановлюють термін її повноважень;</w:t>
      </w:r>
    </w:p>
    <w:p w:rsidR="00124F1A" w:rsidRPr="001038E4" w:rsidRDefault="00124F1A" w:rsidP="00645626">
      <w:pPr>
        <w:pStyle w:val="31"/>
        <w:tabs>
          <w:tab w:val="clear" w:pos="180"/>
          <w:tab w:val="num" w:pos="0"/>
        </w:tabs>
        <w:ind w:firstLine="709"/>
      </w:pPr>
      <w:r w:rsidRPr="001038E4">
        <w:lastRenderedPageBreak/>
        <w:t xml:space="preserve"> заслуховують звіт завідувача </w:t>
      </w:r>
      <w:r>
        <w:t>ДНЗ № 135</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124F1A" w:rsidRPr="001038E4" w:rsidRDefault="00124F1A"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135</w:t>
      </w:r>
      <w:r w:rsidRPr="001038E4">
        <w:t>;</w:t>
      </w:r>
    </w:p>
    <w:p w:rsidR="00124F1A" w:rsidRDefault="00124F1A"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 xml:space="preserve">ДНЗ </w:t>
      </w:r>
    </w:p>
    <w:p w:rsidR="00124F1A" w:rsidRPr="001038E4" w:rsidRDefault="00124F1A" w:rsidP="000F2024">
      <w:pPr>
        <w:widowControl w:val="0"/>
        <w:tabs>
          <w:tab w:val="num" w:pos="0"/>
          <w:tab w:val="left" w:pos="1080"/>
        </w:tabs>
        <w:jc w:val="both"/>
        <w:rPr>
          <w:sz w:val="28"/>
          <w:szCs w:val="28"/>
          <w:lang w:val="uk-UA"/>
        </w:rPr>
      </w:pPr>
      <w:r>
        <w:rPr>
          <w:sz w:val="28"/>
          <w:szCs w:val="28"/>
          <w:lang w:val="uk-UA"/>
        </w:rPr>
        <w:t>№ 135</w:t>
      </w:r>
      <w:r w:rsidRPr="001038E4">
        <w:rPr>
          <w:sz w:val="28"/>
          <w:szCs w:val="28"/>
          <w:lang w:val="uk-UA"/>
        </w:rPr>
        <w:t>.</w:t>
      </w:r>
    </w:p>
    <w:p w:rsidR="00124F1A" w:rsidRPr="001038E4" w:rsidRDefault="00124F1A"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135</w:t>
      </w:r>
      <w:r w:rsidRPr="001038E4">
        <w:rPr>
          <w:sz w:val="28"/>
          <w:szCs w:val="28"/>
          <w:lang w:val="uk-UA"/>
        </w:rPr>
        <w:t xml:space="preserve">. Кількість засідань визначається за потребою. Засідання ради </w:t>
      </w:r>
      <w:r>
        <w:rPr>
          <w:sz w:val="28"/>
          <w:szCs w:val="28"/>
          <w:lang w:val="uk-UA"/>
        </w:rPr>
        <w:t>ДНЗ № 135</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135</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124F1A" w:rsidRPr="001038E4" w:rsidRDefault="00124F1A"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124F1A" w:rsidRPr="001038E4" w:rsidRDefault="00124F1A"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135</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135</w:t>
      </w:r>
      <w:r w:rsidRPr="001038E4">
        <w:rPr>
          <w:sz w:val="28"/>
          <w:szCs w:val="28"/>
          <w:lang w:val="uk-UA"/>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135</w:t>
      </w:r>
      <w:r w:rsidRPr="001038E4">
        <w:rPr>
          <w:sz w:val="28"/>
          <w:szCs w:val="28"/>
          <w:lang w:val="uk-UA"/>
        </w:rPr>
        <w:t xml:space="preserve">. Члени піклувальної ради обираються на загальних зборах </w:t>
      </w:r>
      <w:r>
        <w:rPr>
          <w:sz w:val="28"/>
          <w:szCs w:val="28"/>
          <w:lang w:val="uk-UA"/>
        </w:rPr>
        <w:t>ДНЗ № 135</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135</w:t>
      </w:r>
      <w:r w:rsidRPr="001038E4">
        <w:rPr>
          <w:sz w:val="28"/>
          <w:szCs w:val="28"/>
          <w:lang w:val="uk-UA"/>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135</w:t>
      </w:r>
      <w:r w:rsidRPr="001038E4">
        <w:rPr>
          <w:sz w:val="28"/>
          <w:szCs w:val="28"/>
          <w:lang w:val="uk-UA"/>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135</w:t>
      </w:r>
      <w:r w:rsidRPr="001038E4">
        <w:rPr>
          <w:sz w:val="28"/>
          <w:szCs w:val="28"/>
          <w:lang w:val="uk-UA"/>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124F1A" w:rsidRPr="001038E4" w:rsidRDefault="00124F1A"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135</w:t>
      </w:r>
      <w:r w:rsidRPr="001038E4">
        <w:rPr>
          <w:sz w:val="28"/>
          <w:szCs w:val="28"/>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135</w:t>
      </w:r>
      <w:r w:rsidRPr="001038E4">
        <w:rPr>
          <w:sz w:val="28"/>
          <w:szCs w:val="28"/>
          <w:lang w:val="uk-UA"/>
        </w:rPr>
        <w:t>;</w:t>
      </w:r>
    </w:p>
    <w:p w:rsidR="00124F1A" w:rsidRPr="001038E4" w:rsidRDefault="00124F1A"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124F1A" w:rsidRPr="00D301F2" w:rsidRDefault="00124F1A"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sidRPr="00D301F2">
        <w:rPr>
          <w:b/>
          <w:bCs/>
          <w:sz w:val="28"/>
          <w:szCs w:val="28"/>
          <w:lang w:val="uk-UA"/>
        </w:rPr>
        <w:t>ДНЗ № 1</w:t>
      </w:r>
      <w:r>
        <w:rPr>
          <w:b/>
          <w:bCs/>
          <w:sz w:val="28"/>
          <w:szCs w:val="28"/>
          <w:lang w:val="uk-UA"/>
        </w:rPr>
        <w:t>35</w:t>
      </w:r>
    </w:p>
    <w:p w:rsidR="00124F1A" w:rsidRPr="001038E4" w:rsidRDefault="00124F1A" w:rsidP="00A42590">
      <w:pPr>
        <w:widowControl w:val="0"/>
        <w:tabs>
          <w:tab w:val="num" w:pos="4500"/>
        </w:tabs>
        <w:rPr>
          <w:b/>
          <w:bCs/>
          <w:sz w:val="28"/>
          <w:szCs w:val="28"/>
          <w:lang w:val="uk-UA"/>
        </w:rPr>
      </w:pPr>
    </w:p>
    <w:p w:rsidR="00124F1A" w:rsidRPr="001038E4" w:rsidRDefault="00124F1A"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135</w:t>
      </w:r>
      <w:r w:rsidRPr="001038E4">
        <w:rPr>
          <w:sz w:val="28"/>
          <w:szCs w:val="28"/>
          <w:lang w:val="uk-UA"/>
        </w:rPr>
        <w:t xml:space="preserve">, належить йому на правах </w:t>
      </w:r>
      <w:r w:rsidRPr="001038E4">
        <w:rPr>
          <w:sz w:val="28"/>
          <w:szCs w:val="28"/>
          <w:lang w:val="uk-UA"/>
        </w:rPr>
        <w:lastRenderedPageBreak/>
        <w:t>оперативного управління.</w:t>
      </w:r>
    </w:p>
    <w:p w:rsidR="00124F1A" w:rsidRPr="001038E4" w:rsidRDefault="00124F1A"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ДНЗ № 135</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124F1A" w:rsidRPr="001038E4" w:rsidRDefault="00124F1A" w:rsidP="00645626">
      <w:pPr>
        <w:widowControl w:val="0"/>
        <w:numPr>
          <w:ilvl w:val="1"/>
          <w:numId w:val="3"/>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135</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124F1A" w:rsidRDefault="00124F1A"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ДНЗ № 135</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124F1A" w:rsidRPr="001038E4" w:rsidRDefault="00124F1A" w:rsidP="006D3474">
      <w:pPr>
        <w:widowControl w:val="0"/>
        <w:tabs>
          <w:tab w:val="left" w:pos="1080"/>
          <w:tab w:val="num" w:pos="1413"/>
          <w:tab w:val="num" w:pos="4500"/>
        </w:tabs>
        <w:jc w:val="both"/>
        <w:rPr>
          <w:sz w:val="28"/>
          <w:szCs w:val="28"/>
          <w:lang w:val="uk-UA"/>
        </w:rPr>
      </w:pPr>
    </w:p>
    <w:p w:rsidR="00124F1A" w:rsidRPr="006D3474" w:rsidRDefault="00124F1A"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w:t>
      </w:r>
      <w:r>
        <w:rPr>
          <w:b/>
          <w:bCs/>
        </w:rPr>
        <w:t>35</w:t>
      </w:r>
    </w:p>
    <w:p w:rsidR="00124F1A" w:rsidRPr="00FD36F3" w:rsidRDefault="00124F1A" w:rsidP="00FD36F3">
      <w:pPr>
        <w:rPr>
          <w:lang w:val="uk-UA"/>
        </w:rPr>
      </w:pPr>
    </w:p>
    <w:p w:rsidR="00124F1A" w:rsidRDefault="00124F1A" w:rsidP="00FD36F3">
      <w:pPr>
        <w:widowControl w:val="0"/>
        <w:numPr>
          <w:ilvl w:val="1"/>
          <w:numId w:val="12"/>
        </w:numPr>
        <w:tabs>
          <w:tab w:val="left" w:pos="1026"/>
        </w:tabs>
        <w:ind w:left="0" w:firstLine="709"/>
        <w:jc w:val="both"/>
        <w:rPr>
          <w:sz w:val="28"/>
          <w:szCs w:val="28"/>
        </w:rPr>
      </w:pPr>
      <w:r>
        <w:rPr>
          <w:sz w:val="28"/>
          <w:szCs w:val="28"/>
          <w:lang w:val="uk-UA"/>
        </w:rPr>
        <w:t>Фінансово-господарська діяльність ДНЗ № 135</w:t>
      </w:r>
      <w:r w:rsidRPr="001038E4">
        <w:rPr>
          <w:sz w:val="28"/>
          <w:szCs w:val="28"/>
        </w:rPr>
        <w:t xml:space="preserve"> </w:t>
      </w:r>
      <w:r>
        <w:rPr>
          <w:sz w:val="28"/>
          <w:szCs w:val="28"/>
          <w:lang w:val="uk-UA"/>
        </w:rPr>
        <w:t>здійснюється на основі його кошторису.</w:t>
      </w:r>
    </w:p>
    <w:p w:rsidR="00124F1A" w:rsidRDefault="00124F1A" w:rsidP="00FD36F3">
      <w:pPr>
        <w:widowControl w:val="0"/>
        <w:numPr>
          <w:ilvl w:val="1"/>
          <w:numId w:val="12"/>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135</w:t>
      </w:r>
      <w:r w:rsidRPr="001038E4">
        <w:rPr>
          <w:sz w:val="28"/>
          <w:szCs w:val="28"/>
        </w:rPr>
        <w:t xml:space="preserve"> </w:t>
      </w:r>
      <w:r>
        <w:rPr>
          <w:sz w:val="28"/>
          <w:szCs w:val="28"/>
        </w:rPr>
        <w:t>є:</w:t>
      </w:r>
    </w:p>
    <w:p w:rsidR="00124F1A" w:rsidRDefault="00124F1A"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124F1A" w:rsidRDefault="00124F1A"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124F1A" w:rsidRPr="001038E4" w:rsidRDefault="00124F1A" w:rsidP="00A42590">
      <w:pPr>
        <w:widowControl w:val="0"/>
        <w:numPr>
          <w:ilvl w:val="1"/>
          <w:numId w:val="12"/>
        </w:numPr>
        <w:tabs>
          <w:tab w:val="left" w:pos="0"/>
        </w:tabs>
        <w:jc w:val="both"/>
        <w:rPr>
          <w:sz w:val="28"/>
          <w:szCs w:val="28"/>
          <w:lang w:val="uk-UA"/>
        </w:rPr>
      </w:pPr>
      <w:r>
        <w:rPr>
          <w:sz w:val="28"/>
          <w:szCs w:val="28"/>
          <w:lang w:val="uk-UA"/>
        </w:rPr>
        <w:t>ДНЗ № 135</w:t>
      </w:r>
      <w:r w:rsidRPr="001038E4">
        <w:rPr>
          <w:sz w:val="28"/>
          <w:szCs w:val="28"/>
        </w:rPr>
        <w:t xml:space="preserve"> </w:t>
      </w:r>
      <w:r w:rsidRPr="001038E4">
        <w:rPr>
          <w:sz w:val="28"/>
          <w:szCs w:val="28"/>
          <w:lang w:val="uk-UA"/>
        </w:rPr>
        <w:t>за погодженням із засновником має право:</w:t>
      </w:r>
    </w:p>
    <w:p w:rsidR="00124F1A" w:rsidRPr="001038E4" w:rsidRDefault="00124F1A"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124F1A" w:rsidRPr="001038E4" w:rsidRDefault="00124F1A"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124F1A" w:rsidRPr="006D3474" w:rsidRDefault="00124F1A"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124F1A" w:rsidRPr="006D3474" w:rsidRDefault="00124F1A" w:rsidP="00645626">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135</w:t>
      </w:r>
      <w:r w:rsidRPr="006D3474">
        <w:rPr>
          <w:sz w:val="28"/>
          <w:szCs w:val="28"/>
          <w:lang w:val="uk-UA"/>
        </w:rPr>
        <w:t xml:space="preserve"> є неприбутковим закладом.</w:t>
      </w:r>
    </w:p>
    <w:p w:rsidR="00124F1A" w:rsidRPr="006D3474" w:rsidRDefault="00124F1A" w:rsidP="00FA51F5">
      <w:pPr>
        <w:shd w:val="clear" w:color="auto" w:fill="FFFFFF"/>
        <w:ind w:firstLine="709"/>
        <w:jc w:val="both"/>
        <w:textAlignment w:val="baseline"/>
        <w:rPr>
          <w:sz w:val="28"/>
          <w:szCs w:val="28"/>
          <w:lang w:val="uk-UA"/>
        </w:rPr>
      </w:pPr>
      <w:r w:rsidRPr="006D3474">
        <w:rPr>
          <w:sz w:val="28"/>
          <w:szCs w:val="28"/>
          <w:lang w:val="uk-UA"/>
        </w:rPr>
        <w:t>10.5. Забороняється розподіл отриманих ДНЗ № 1</w:t>
      </w:r>
      <w:r>
        <w:rPr>
          <w:sz w:val="28"/>
          <w:szCs w:val="28"/>
          <w:lang w:val="uk-UA"/>
        </w:rPr>
        <w:t>35</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124F1A" w:rsidRPr="006D3474" w:rsidRDefault="00124F1A" w:rsidP="00FA51F5">
      <w:pPr>
        <w:shd w:val="clear" w:color="auto" w:fill="FFFFFF"/>
        <w:ind w:firstLine="709"/>
        <w:jc w:val="both"/>
        <w:textAlignment w:val="baseline"/>
        <w:rPr>
          <w:sz w:val="28"/>
          <w:szCs w:val="28"/>
          <w:lang w:val="uk-UA"/>
        </w:rPr>
      </w:pPr>
      <w:r w:rsidRPr="006D3474">
        <w:rPr>
          <w:sz w:val="28"/>
          <w:szCs w:val="28"/>
          <w:lang w:val="uk-UA"/>
        </w:rPr>
        <w:t>10.6. У разі  припинення ДНЗ № 1</w:t>
      </w:r>
      <w:r>
        <w:rPr>
          <w:sz w:val="28"/>
          <w:szCs w:val="28"/>
          <w:lang w:val="uk-UA"/>
        </w:rPr>
        <w:t>35</w:t>
      </w:r>
      <w:r w:rsidRPr="006D3474">
        <w:rPr>
          <w:sz w:val="28"/>
          <w:szCs w:val="28"/>
          <w:lang w:val="uk-UA"/>
        </w:rPr>
        <w:t xml:space="preserve"> </w:t>
      </w:r>
      <w:r>
        <w:rPr>
          <w:sz w:val="28"/>
          <w:szCs w:val="28"/>
          <w:lang w:val="uk-UA"/>
        </w:rPr>
        <w:t xml:space="preserve">(у </w:t>
      </w:r>
      <w:r w:rsidRPr="006D3474">
        <w:rPr>
          <w:sz w:val="28"/>
          <w:szCs w:val="28"/>
          <w:lang w:val="uk-UA"/>
        </w:rPr>
        <w:t>результаті його ліквідації, злиття, поділу</w:t>
      </w:r>
      <w:r>
        <w:rPr>
          <w:sz w:val="28"/>
          <w:szCs w:val="28"/>
          <w:lang w:val="uk-UA"/>
        </w:rPr>
        <w:t xml:space="preserve">, приєднання або перетворення) активи </w:t>
      </w:r>
      <w:r w:rsidRPr="006D3474">
        <w:rPr>
          <w:sz w:val="28"/>
          <w:szCs w:val="28"/>
          <w:lang w:val="uk-UA"/>
        </w:rPr>
        <w:t>ДНЗ № 1</w:t>
      </w:r>
      <w:r>
        <w:rPr>
          <w:sz w:val="28"/>
          <w:szCs w:val="28"/>
          <w:lang w:val="uk-UA"/>
        </w:rPr>
        <w:t>35</w:t>
      </w:r>
      <w:r w:rsidRPr="006D3474">
        <w:rPr>
          <w:sz w:val="28"/>
          <w:szCs w:val="28"/>
          <w:lang w:val="uk-UA"/>
        </w:rPr>
        <w:t xml:space="preserve"> </w:t>
      </w:r>
      <w:r>
        <w:rPr>
          <w:sz w:val="28"/>
          <w:szCs w:val="28"/>
          <w:lang w:val="uk-UA"/>
        </w:rPr>
        <w:t xml:space="preserve">передаються одному </w:t>
      </w:r>
      <w:r w:rsidRPr="006D3474">
        <w:rPr>
          <w:sz w:val="28"/>
          <w:szCs w:val="28"/>
          <w:lang w:val="uk-UA"/>
        </w:rPr>
        <w:lastRenderedPageBreak/>
        <w:t>або кільком іншим дошкільним навчальним закладам або зараховуються до доходу міського бюджету.</w:t>
      </w:r>
    </w:p>
    <w:p w:rsidR="00124F1A" w:rsidRPr="006D3474" w:rsidRDefault="00124F1A"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135</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135</w:t>
      </w:r>
      <w:r w:rsidRPr="006D3474">
        <w:rPr>
          <w:sz w:val="28"/>
          <w:szCs w:val="28"/>
          <w:lang w:val="uk-UA"/>
        </w:rPr>
        <w:t>, реалізації мети (цілей, завдань) та напрямів діяльності, визначених цим Статутом.</w:t>
      </w:r>
    </w:p>
    <w:p w:rsidR="00124F1A" w:rsidRDefault="00124F1A" w:rsidP="00231C1C">
      <w:pPr>
        <w:pStyle w:val="HTML"/>
        <w:widowControl w:val="0"/>
        <w:ind w:firstLine="709"/>
        <w:jc w:val="both"/>
        <w:rPr>
          <w:rFonts w:ascii="Times New Roman" w:hAnsi="Times New Roman" w:cs="Times New Roman"/>
          <w:sz w:val="28"/>
          <w:szCs w:val="28"/>
          <w:lang w:val="uk-UA"/>
        </w:rPr>
      </w:pPr>
      <w:r w:rsidRPr="0008295D">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08295D">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 1</w:t>
      </w:r>
      <w:r>
        <w:rPr>
          <w:rFonts w:ascii="Times New Roman" w:hAnsi="Times New Roman" w:cs="Times New Roman"/>
          <w:sz w:val="28"/>
          <w:szCs w:val="28"/>
          <w:lang w:val="uk-UA"/>
        </w:rPr>
        <w:t>35</w:t>
      </w:r>
      <w:r w:rsidRPr="0008295D">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08295D">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08295D">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08295D">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Шевченківського </w:t>
      </w:r>
      <w:r w:rsidRPr="001038E4">
        <w:rPr>
          <w:rFonts w:ascii="Times New Roman" w:hAnsi="Times New Roman" w:cs="Times New Roman"/>
          <w:sz w:val="28"/>
          <w:szCs w:val="28"/>
          <w:lang w:val="uk-UA"/>
        </w:rPr>
        <w:t>району.</w:t>
      </w:r>
    </w:p>
    <w:p w:rsidR="00124F1A" w:rsidRPr="00C3105A" w:rsidRDefault="00124F1A"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135</w:t>
      </w:r>
      <w:r w:rsidRPr="00C3105A">
        <w:rPr>
          <w:sz w:val="28"/>
          <w:szCs w:val="28"/>
        </w:rPr>
        <w:t xml:space="preserve"> здійснюється відповідно до законодавства України.</w:t>
      </w:r>
    </w:p>
    <w:p w:rsidR="00124F1A" w:rsidRPr="0008295D" w:rsidRDefault="00124F1A" w:rsidP="00645626">
      <w:pPr>
        <w:pStyle w:val="HTML"/>
        <w:ind w:firstLine="709"/>
        <w:jc w:val="both"/>
        <w:rPr>
          <w:rFonts w:ascii="Times New Roman" w:hAnsi="Times New Roman" w:cs="Times New Roman"/>
          <w:sz w:val="28"/>
          <w:szCs w:val="28"/>
          <w:lang w:val="ru-RU"/>
        </w:rPr>
      </w:pPr>
    </w:p>
    <w:p w:rsidR="00124F1A" w:rsidRDefault="00124F1A" w:rsidP="00645626">
      <w:pPr>
        <w:pStyle w:val="1"/>
        <w:ind w:left="0" w:firstLine="709"/>
        <w:rPr>
          <w:b/>
          <w:bCs/>
        </w:rPr>
      </w:pPr>
      <w:r w:rsidRPr="001038E4">
        <w:rPr>
          <w:b/>
          <w:bCs/>
        </w:rPr>
        <w:t xml:space="preserve">ХІ. Контроль за діяльністю </w:t>
      </w:r>
      <w:r w:rsidRPr="006D3474">
        <w:rPr>
          <w:b/>
          <w:bCs/>
        </w:rPr>
        <w:t>ДНЗ № 1</w:t>
      </w:r>
      <w:r>
        <w:rPr>
          <w:b/>
          <w:bCs/>
        </w:rPr>
        <w:t>35</w:t>
      </w:r>
    </w:p>
    <w:p w:rsidR="00124F1A" w:rsidRPr="00D04D4E" w:rsidRDefault="00124F1A" w:rsidP="00D04D4E">
      <w:pPr>
        <w:rPr>
          <w:lang w:val="uk-UA"/>
        </w:rPr>
      </w:pPr>
    </w:p>
    <w:p w:rsidR="00124F1A" w:rsidRPr="001038E4" w:rsidRDefault="00124F1A"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135</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124F1A" w:rsidRPr="001038E4" w:rsidRDefault="00124F1A"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135</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124F1A" w:rsidRPr="001038E4" w:rsidRDefault="00124F1A"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135</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124F1A" w:rsidRPr="001038E4" w:rsidRDefault="00124F1A"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135</w:t>
      </w:r>
      <w:r w:rsidRPr="001038E4">
        <w:rPr>
          <w:sz w:val="28"/>
          <w:szCs w:val="28"/>
        </w:rPr>
        <w:t xml:space="preserve"> </w:t>
      </w:r>
      <w:r w:rsidRPr="001038E4">
        <w:rPr>
          <w:sz w:val="28"/>
          <w:szCs w:val="28"/>
          <w:lang w:val="uk-UA"/>
        </w:rPr>
        <w:t>відповідно до законодавства України.</w:t>
      </w:r>
    </w:p>
    <w:p w:rsidR="00124F1A" w:rsidRPr="001038E4" w:rsidRDefault="00124F1A" w:rsidP="00645626">
      <w:pPr>
        <w:widowControl w:val="0"/>
        <w:ind w:firstLine="709"/>
        <w:jc w:val="both"/>
        <w:rPr>
          <w:sz w:val="28"/>
          <w:szCs w:val="28"/>
          <w:lang w:val="uk-UA"/>
        </w:rPr>
      </w:pPr>
    </w:p>
    <w:p w:rsidR="00124F1A" w:rsidRPr="001038E4" w:rsidRDefault="00124F1A"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w:t>
      </w:r>
      <w:r>
        <w:rPr>
          <w:b/>
          <w:bCs/>
          <w:sz w:val="28"/>
          <w:szCs w:val="28"/>
          <w:lang w:val="uk-UA"/>
        </w:rPr>
        <w:t>35</w:t>
      </w:r>
    </w:p>
    <w:p w:rsidR="00124F1A" w:rsidRPr="001038E4" w:rsidRDefault="00124F1A" w:rsidP="00645626">
      <w:pPr>
        <w:widowControl w:val="0"/>
        <w:ind w:firstLine="709"/>
        <w:jc w:val="center"/>
        <w:rPr>
          <w:sz w:val="28"/>
          <w:szCs w:val="28"/>
          <w:lang w:val="uk-UA"/>
        </w:rPr>
      </w:pPr>
    </w:p>
    <w:p w:rsidR="00124F1A" w:rsidRPr="001038E4" w:rsidRDefault="00124F1A"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w:t>
      </w:r>
      <w:r w:rsidRPr="00050EC6">
        <w:rPr>
          <w:sz w:val="28"/>
          <w:szCs w:val="28"/>
        </w:rPr>
        <w:t>припинення діяльності ДНЗ № 135 шляхом ліквідації або реорганізації приймає сесія Запорізької міської ради</w:t>
      </w:r>
      <w:r w:rsidRPr="001038E4">
        <w:rPr>
          <w:sz w:val="28"/>
          <w:szCs w:val="28"/>
        </w:rPr>
        <w:t xml:space="preserve"> або суд.</w:t>
      </w:r>
    </w:p>
    <w:p w:rsidR="00124F1A" w:rsidRPr="001038E4" w:rsidRDefault="00124F1A"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135</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124F1A" w:rsidRPr="001038E4" w:rsidRDefault="00124F1A"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124F1A" w:rsidRPr="001038E4" w:rsidRDefault="00124F1A"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135</w:t>
      </w:r>
      <w:r w:rsidRPr="001038E4">
        <w:rPr>
          <w:sz w:val="28"/>
          <w:szCs w:val="28"/>
          <w:lang w:val="uk-UA"/>
        </w:rPr>
        <w:t>.</w:t>
      </w:r>
    </w:p>
    <w:p w:rsidR="00124F1A" w:rsidRPr="001038E4" w:rsidRDefault="00124F1A"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135</w:t>
      </w:r>
      <w:r w:rsidRPr="001038E4">
        <w:rPr>
          <w:sz w:val="28"/>
          <w:szCs w:val="28"/>
        </w:rPr>
        <w:t xml:space="preserve"> </w:t>
      </w:r>
      <w:r w:rsidRPr="001038E4">
        <w:rPr>
          <w:sz w:val="28"/>
          <w:szCs w:val="28"/>
          <w:lang w:val="uk-UA"/>
        </w:rPr>
        <w:t>переходять до правонаступників відповідно до чинного законодавства України.</w:t>
      </w:r>
    </w:p>
    <w:p w:rsidR="00124F1A" w:rsidRPr="001038E4" w:rsidRDefault="00124F1A"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135</w:t>
      </w:r>
      <w:r w:rsidRPr="001038E4">
        <w:rPr>
          <w:sz w:val="28"/>
          <w:szCs w:val="28"/>
          <w:lang w:val="uk-UA"/>
        </w:rPr>
        <w:t xml:space="preserve">ліквідаційною комісією </w:t>
      </w:r>
      <w:bookmarkStart w:id="7" w:name="_GoBack"/>
      <w:bookmarkEnd w:id="7"/>
      <w:r w:rsidRPr="001038E4">
        <w:rPr>
          <w:sz w:val="28"/>
          <w:szCs w:val="28"/>
          <w:lang w:val="uk-UA"/>
        </w:rPr>
        <w:lastRenderedPageBreak/>
        <w:t xml:space="preserve">вирішується питання щодо забезпечення вихованцям </w:t>
      </w:r>
      <w:r>
        <w:rPr>
          <w:sz w:val="28"/>
          <w:szCs w:val="28"/>
          <w:lang w:val="uk-UA"/>
        </w:rPr>
        <w:t>ДНЗ № 135</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135</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124F1A" w:rsidRPr="001038E4" w:rsidRDefault="00124F1A"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135</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124F1A" w:rsidRPr="001038E4" w:rsidRDefault="00124F1A" w:rsidP="00645626">
      <w:pPr>
        <w:widowControl w:val="0"/>
        <w:tabs>
          <w:tab w:val="left" w:pos="900"/>
        </w:tabs>
        <w:jc w:val="both"/>
        <w:rPr>
          <w:lang w:val="uk-UA"/>
        </w:rPr>
      </w:pPr>
    </w:p>
    <w:p w:rsidR="00124F1A" w:rsidRDefault="00124F1A" w:rsidP="006F1D9A">
      <w:pPr>
        <w:widowControl w:val="0"/>
        <w:tabs>
          <w:tab w:val="left" w:pos="900"/>
        </w:tabs>
        <w:jc w:val="both"/>
        <w:rPr>
          <w:sz w:val="28"/>
          <w:szCs w:val="28"/>
          <w:lang w:val="uk-UA"/>
        </w:rPr>
      </w:pPr>
    </w:p>
    <w:p w:rsidR="00124F1A" w:rsidRPr="00761CAF" w:rsidRDefault="00124F1A"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124F1A"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1A" w:rsidRDefault="00124F1A" w:rsidP="00E828DC">
      <w:r>
        <w:separator/>
      </w:r>
    </w:p>
  </w:endnote>
  <w:endnote w:type="continuationSeparator" w:id="0">
    <w:p w:rsidR="00124F1A" w:rsidRDefault="00124F1A"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1A" w:rsidRDefault="00124F1A" w:rsidP="00E828DC">
      <w:r>
        <w:separator/>
      </w:r>
    </w:p>
  </w:footnote>
  <w:footnote w:type="continuationSeparator" w:id="0">
    <w:p w:rsidR="00124F1A" w:rsidRDefault="00124F1A"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F1A" w:rsidRDefault="00124F1A"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30EC">
      <w:rPr>
        <w:rStyle w:val="ac"/>
        <w:noProof/>
      </w:rPr>
      <w:t>14</w:t>
    </w:r>
    <w:r>
      <w:rPr>
        <w:rStyle w:val="ac"/>
      </w:rPr>
      <w:fldChar w:fldCharType="end"/>
    </w:r>
  </w:p>
  <w:p w:rsidR="00124F1A" w:rsidRDefault="00124F1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50EC6"/>
    <w:rsid w:val="00081845"/>
    <w:rsid w:val="0008295D"/>
    <w:rsid w:val="000D3E7C"/>
    <w:rsid w:val="000F0A01"/>
    <w:rsid w:val="000F2024"/>
    <w:rsid w:val="000F6963"/>
    <w:rsid w:val="0010081A"/>
    <w:rsid w:val="001038E4"/>
    <w:rsid w:val="00104A0E"/>
    <w:rsid w:val="00105683"/>
    <w:rsid w:val="00124F1A"/>
    <w:rsid w:val="00127EB9"/>
    <w:rsid w:val="001459BA"/>
    <w:rsid w:val="00147023"/>
    <w:rsid w:val="0015597E"/>
    <w:rsid w:val="001644BC"/>
    <w:rsid w:val="00167F40"/>
    <w:rsid w:val="00170CB7"/>
    <w:rsid w:val="00174D32"/>
    <w:rsid w:val="001876D7"/>
    <w:rsid w:val="001B30E1"/>
    <w:rsid w:val="001D73B0"/>
    <w:rsid w:val="001F74B4"/>
    <w:rsid w:val="00221698"/>
    <w:rsid w:val="00231C1C"/>
    <w:rsid w:val="002404CB"/>
    <w:rsid w:val="00280E91"/>
    <w:rsid w:val="002A0A68"/>
    <w:rsid w:val="002B2D8E"/>
    <w:rsid w:val="002D0A22"/>
    <w:rsid w:val="002D0F5F"/>
    <w:rsid w:val="002E5BD3"/>
    <w:rsid w:val="002F68CC"/>
    <w:rsid w:val="00307DA9"/>
    <w:rsid w:val="003370CF"/>
    <w:rsid w:val="00344254"/>
    <w:rsid w:val="00344905"/>
    <w:rsid w:val="003A4F11"/>
    <w:rsid w:val="003B4CC4"/>
    <w:rsid w:val="003B70B1"/>
    <w:rsid w:val="003E30EC"/>
    <w:rsid w:val="00410222"/>
    <w:rsid w:val="00463E57"/>
    <w:rsid w:val="004753CC"/>
    <w:rsid w:val="004870F9"/>
    <w:rsid w:val="004907AB"/>
    <w:rsid w:val="00495A00"/>
    <w:rsid w:val="004C7EE0"/>
    <w:rsid w:val="004E0492"/>
    <w:rsid w:val="0051390D"/>
    <w:rsid w:val="005157E5"/>
    <w:rsid w:val="005171DC"/>
    <w:rsid w:val="00556FE7"/>
    <w:rsid w:val="0059123B"/>
    <w:rsid w:val="005A5605"/>
    <w:rsid w:val="005D591C"/>
    <w:rsid w:val="006064DE"/>
    <w:rsid w:val="00611CB5"/>
    <w:rsid w:val="006264C5"/>
    <w:rsid w:val="00630E07"/>
    <w:rsid w:val="00631230"/>
    <w:rsid w:val="00645626"/>
    <w:rsid w:val="00683D0D"/>
    <w:rsid w:val="006931C5"/>
    <w:rsid w:val="006B48FE"/>
    <w:rsid w:val="006D3474"/>
    <w:rsid w:val="006E64B1"/>
    <w:rsid w:val="006F1D9A"/>
    <w:rsid w:val="00700761"/>
    <w:rsid w:val="00746021"/>
    <w:rsid w:val="007578EE"/>
    <w:rsid w:val="00761CAF"/>
    <w:rsid w:val="007816BA"/>
    <w:rsid w:val="0079241A"/>
    <w:rsid w:val="007975C8"/>
    <w:rsid w:val="007A0163"/>
    <w:rsid w:val="007A5B21"/>
    <w:rsid w:val="007B0C19"/>
    <w:rsid w:val="007D380E"/>
    <w:rsid w:val="007D5EB6"/>
    <w:rsid w:val="007F07EE"/>
    <w:rsid w:val="00803F5F"/>
    <w:rsid w:val="00804760"/>
    <w:rsid w:val="00807671"/>
    <w:rsid w:val="0081236C"/>
    <w:rsid w:val="00837B56"/>
    <w:rsid w:val="00847630"/>
    <w:rsid w:val="0086649A"/>
    <w:rsid w:val="008B5050"/>
    <w:rsid w:val="008C5F8B"/>
    <w:rsid w:val="008D3944"/>
    <w:rsid w:val="008E1A74"/>
    <w:rsid w:val="008E3406"/>
    <w:rsid w:val="008E3D85"/>
    <w:rsid w:val="00902D46"/>
    <w:rsid w:val="0091314A"/>
    <w:rsid w:val="00914855"/>
    <w:rsid w:val="00921D83"/>
    <w:rsid w:val="009245E8"/>
    <w:rsid w:val="00977555"/>
    <w:rsid w:val="00984CAD"/>
    <w:rsid w:val="00985910"/>
    <w:rsid w:val="00992B10"/>
    <w:rsid w:val="009B52DB"/>
    <w:rsid w:val="009E3FE9"/>
    <w:rsid w:val="009E54E6"/>
    <w:rsid w:val="009F7DAD"/>
    <w:rsid w:val="00A06396"/>
    <w:rsid w:val="00A07D26"/>
    <w:rsid w:val="00A241F1"/>
    <w:rsid w:val="00A42590"/>
    <w:rsid w:val="00A478C0"/>
    <w:rsid w:val="00A5010E"/>
    <w:rsid w:val="00A72EA8"/>
    <w:rsid w:val="00A84953"/>
    <w:rsid w:val="00A95E77"/>
    <w:rsid w:val="00A97F8F"/>
    <w:rsid w:val="00AB066A"/>
    <w:rsid w:val="00AD7400"/>
    <w:rsid w:val="00B07225"/>
    <w:rsid w:val="00B24B6A"/>
    <w:rsid w:val="00B355B1"/>
    <w:rsid w:val="00B51480"/>
    <w:rsid w:val="00B81C06"/>
    <w:rsid w:val="00BC3B67"/>
    <w:rsid w:val="00BC4C7A"/>
    <w:rsid w:val="00BD0A96"/>
    <w:rsid w:val="00BD1577"/>
    <w:rsid w:val="00C149CD"/>
    <w:rsid w:val="00C16B6B"/>
    <w:rsid w:val="00C211DF"/>
    <w:rsid w:val="00C30589"/>
    <w:rsid w:val="00C3105A"/>
    <w:rsid w:val="00C4057E"/>
    <w:rsid w:val="00C67E6A"/>
    <w:rsid w:val="00C7216B"/>
    <w:rsid w:val="00C92CF3"/>
    <w:rsid w:val="00C970B1"/>
    <w:rsid w:val="00CA1E4F"/>
    <w:rsid w:val="00CF5063"/>
    <w:rsid w:val="00D04D4E"/>
    <w:rsid w:val="00D1518C"/>
    <w:rsid w:val="00D253D5"/>
    <w:rsid w:val="00D301F2"/>
    <w:rsid w:val="00D43782"/>
    <w:rsid w:val="00D54A71"/>
    <w:rsid w:val="00D73343"/>
    <w:rsid w:val="00D747E9"/>
    <w:rsid w:val="00D81A79"/>
    <w:rsid w:val="00D93462"/>
    <w:rsid w:val="00DB738C"/>
    <w:rsid w:val="00DD6E89"/>
    <w:rsid w:val="00DE18E5"/>
    <w:rsid w:val="00DF3F2A"/>
    <w:rsid w:val="00E15AF8"/>
    <w:rsid w:val="00E35224"/>
    <w:rsid w:val="00E41379"/>
    <w:rsid w:val="00E5202B"/>
    <w:rsid w:val="00E70CD1"/>
    <w:rsid w:val="00E77DF1"/>
    <w:rsid w:val="00E828DC"/>
    <w:rsid w:val="00EA235E"/>
    <w:rsid w:val="00EB2899"/>
    <w:rsid w:val="00ED3DCD"/>
    <w:rsid w:val="00EE0C47"/>
    <w:rsid w:val="00EE7094"/>
    <w:rsid w:val="00F16805"/>
    <w:rsid w:val="00F32F8F"/>
    <w:rsid w:val="00F57A83"/>
    <w:rsid w:val="00F724FF"/>
    <w:rsid w:val="00F84281"/>
    <w:rsid w:val="00F850BE"/>
    <w:rsid w:val="00FA51F5"/>
    <w:rsid w:val="00FB1C43"/>
    <w:rsid w:val="00FB4F41"/>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12248"/>
  <w15:docId w15:val="{9296A1AD-6010-4564-86BA-3DC95B4A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AD7400"/>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99594">
      <w:marLeft w:val="0"/>
      <w:marRight w:val="0"/>
      <w:marTop w:val="0"/>
      <w:marBottom w:val="0"/>
      <w:divBdr>
        <w:top w:val="none" w:sz="0" w:space="0" w:color="auto"/>
        <w:left w:val="none" w:sz="0" w:space="0" w:color="auto"/>
        <w:bottom w:val="none" w:sz="0" w:space="0" w:color="auto"/>
        <w:right w:val="none" w:sz="0" w:space="0" w:color="auto"/>
      </w:divBdr>
    </w:div>
    <w:div w:id="484199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4930</Words>
  <Characters>28105</Characters>
  <Application>Microsoft Office Word</Application>
  <DocSecurity>0</DocSecurity>
  <Lines>234</Lines>
  <Paragraphs>65</Paragraphs>
  <ScaleCrop>false</ScaleCrop>
  <Company>ТВО Заводского района</Company>
  <LinksUpToDate>false</LinksUpToDate>
  <CharactersWithSpaces>32970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7</cp:revision>
  <cp:lastPrinted>2016-10-05T13:41:00Z</cp:lastPrinted>
  <dcterms:created xsi:type="dcterms:W3CDTF">2016-10-26T11:47:00Z</dcterms:created>
  <dcterms:modified xsi:type="dcterms:W3CDTF">2016-12-15T13:07:00Z</dcterms:modified>
</cp:coreProperties>
</file>