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</w:t>
      </w:r>
      <w:r w:rsidR="008C7FDB">
        <w:rPr>
          <w:sz w:val="28"/>
          <w:szCs w:val="28"/>
        </w:rPr>
        <w:t xml:space="preserve"> </w:t>
      </w:r>
      <w:r w:rsidRPr="00DC3D00">
        <w:rPr>
          <w:sz w:val="28"/>
          <w:szCs w:val="28"/>
        </w:rPr>
        <w:t xml:space="preserve">Програми </w:t>
      </w:r>
    </w:p>
    <w:p w:rsidR="00ED65AB" w:rsidRPr="00DC3D00" w:rsidRDefault="00ED65AB" w:rsidP="00C37288">
      <w:pPr>
        <w:pStyle w:val="a3"/>
        <w:spacing w:before="0" w:beforeAutospacing="0" w:after="0" w:afterAutospacing="0" w:line="240" w:lineRule="exact"/>
        <w:ind w:left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proofErr w:type="spellStart"/>
      <w:r w:rsidR="00157C74">
        <w:rPr>
          <w:sz w:val="28"/>
          <w:szCs w:val="28"/>
          <w:lang w:val="ru-RU"/>
        </w:rPr>
        <w:t>Програма</w:t>
      </w:r>
      <w:proofErr w:type="spellEnd"/>
      <w:r w:rsidR="00157C74">
        <w:rPr>
          <w:sz w:val="28"/>
          <w:szCs w:val="28"/>
          <w:lang w:val="ru-RU"/>
        </w:rPr>
        <w:t xml:space="preserve"> </w:t>
      </w:r>
      <w:r w:rsidR="00157C74">
        <w:rPr>
          <w:sz w:val="28"/>
          <w:szCs w:val="28"/>
        </w:rPr>
        <w:t>розвитку туризму в місті Запо</w:t>
      </w:r>
      <w:r w:rsidR="00C37288">
        <w:rPr>
          <w:sz w:val="28"/>
          <w:szCs w:val="28"/>
        </w:rPr>
        <w:t>ріжжі</w:t>
      </w:r>
      <w:r w:rsidR="00157C74">
        <w:rPr>
          <w:sz w:val="28"/>
          <w:szCs w:val="28"/>
        </w:rPr>
        <w:t xml:space="preserve"> на</w:t>
      </w:r>
      <w:r w:rsidRPr="00DC3D00">
        <w:rPr>
          <w:sz w:val="28"/>
          <w:szCs w:val="28"/>
        </w:rPr>
        <w:t xml:space="preserve"> 201</w:t>
      </w:r>
      <w:r w:rsidR="00157C74">
        <w:rPr>
          <w:sz w:val="28"/>
          <w:szCs w:val="28"/>
        </w:rPr>
        <w:t>7</w:t>
      </w:r>
      <w:r w:rsidRPr="00DC3D00">
        <w:rPr>
          <w:sz w:val="28"/>
          <w:szCs w:val="28"/>
        </w:rPr>
        <w:t>-20</w:t>
      </w:r>
      <w:r w:rsidR="00157C74">
        <w:rPr>
          <w:sz w:val="28"/>
          <w:szCs w:val="28"/>
        </w:rPr>
        <w:t>19</w:t>
      </w:r>
      <w:r w:rsidRPr="00DC3D00">
        <w:rPr>
          <w:sz w:val="28"/>
          <w:szCs w:val="28"/>
        </w:rPr>
        <w:t xml:space="preserve"> рок</w:t>
      </w:r>
      <w:r w:rsidR="00157C74">
        <w:rPr>
          <w:sz w:val="28"/>
          <w:szCs w:val="28"/>
        </w:rPr>
        <w:t>и</w:t>
      </w:r>
      <w:r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157C74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157C74">
        <w:rPr>
          <w:sz w:val="28"/>
          <w:szCs w:val="28"/>
        </w:rPr>
        <w:t>Програма розвитку</w:t>
      </w:r>
      <w:r w:rsidR="00C37288">
        <w:rPr>
          <w:sz w:val="28"/>
          <w:szCs w:val="28"/>
        </w:rPr>
        <w:t xml:space="preserve"> туризму в місті Запоріжжі на</w:t>
      </w:r>
      <w:r w:rsidR="00C37288" w:rsidRPr="00DC3D00">
        <w:rPr>
          <w:sz w:val="28"/>
          <w:szCs w:val="28"/>
        </w:rPr>
        <w:t xml:space="preserve"> 201</w:t>
      </w:r>
      <w:r w:rsidR="00C37288">
        <w:rPr>
          <w:sz w:val="28"/>
          <w:szCs w:val="28"/>
        </w:rPr>
        <w:t>7</w:t>
      </w:r>
      <w:r w:rsidR="00C37288" w:rsidRPr="00DC3D00">
        <w:rPr>
          <w:sz w:val="28"/>
          <w:szCs w:val="28"/>
        </w:rPr>
        <w:t>-20</w:t>
      </w:r>
      <w:r w:rsidR="00C37288">
        <w:rPr>
          <w:sz w:val="28"/>
          <w:szCs w:val="28"/>
        </w:rPr>
        <w:t>19</w:t>
      </w:r>
      <w:r w:rsidR="00C37288" w:rsidRPr="00DC3D00">
        <w:rPr>
          <w:sz w:val="28"/>
          <w:szCs w:val="28"/>
        </w:rPr>
        <w:t xml:space="preserve"> рок</w:t>
      </w:r>
      <w:r w:rsidR="00C37288">
        <w:rPr>
          <w:sz w:val="28"/>
          <w:szCs w:val="28"/>
        </w:rPr>
        <w:t>и</w:t>
      </w:r>
      <w:r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62"/>
        <w:gridCol w:w="2270"/>
        <w:gridCol w:w="79"/>
        <w:gridCol w:w="1913"/>
        <w:gridCol w:w="63"/>
        <w:gridCol w:w="1259"/>
        <w:gridCol w:w="32"/>
        <w:gridCol w:w="1239"/>
        <w:gridCol w:w="47"/>
        <w:gridCol w:w="1336"/>
        <w:gridCol w:w="1276"/>
      </w:tblGrid>
      <w:tr w:rsidR="00BE1889" w:rsidRPr="00DC3D00" w:rsidTr="008C7FDB">
        <w:trPr>
          <w:cantSplit/>
        </w:trPr>
        <w:tc>
          <w:tcPr>
            <w:tcW w:w="2660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2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7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8C7FDB">
        <w:trPr>
          <w:cantSplit/>
        </w:trPr>
        <w:tc>
          <w:tcPr>
            <w:tcW w:w="2660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2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4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8C7FDB">
        <w:trPr>
          <w:cantSplit/>
        </w:trPr>
        <w:tc>
          <w:tcPr>
            <w:tcW w:w="2660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2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2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vAlign w:val="center"/>
          </w:tcPr>
          <w:p w:rsidR="00D70E6D" w:rsidRPr="00DC3D00" w:rsidRDefault="008A2BD7" w:rsidP="006B7215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</w:t>
            </w:r>
            <w:r w:rsidR="006B7215">
              <w:t>7</w:t>
            </w:r>
          </w:p>
        </w:tc>
        <w:tc>
          <w:tcPr>
            <w:tcW w:w="1383" w:type="dxa"/>
            <w:gridSpan w:val="2"/>
            <w:vAlign w:val="center"/>
          </w:tcPr>
          <w:p w:rsidR="00D70E6D" w:rsidRPr="00DC3D00" w:rsidRDefault="008A2BD7" w:rsidP="006B7215">
            <w:pPr>
              <w:jc w:val="center"/>
            </w:pPr>
            <w:r w:rsidRPr="00DC3D00">
              <w:t>201</w:t>
            </w:r>
            <w:r w:rsidR="006B7215">
              <w:t>8</w:t>
            </w:r>
          </w:p>
        </w:tc>
        <w:tc>
          <w:tcPr>
            <w:tcW w:w="1276" w:type="dxa"/>
            <w:vAlign w:val="center"/>
          </w:tcPr>
          <w:p w:rsidR="00D70E6D" w:rsidRPr="00DC3D00" w:rsidRDefault="008A2BD7" w:rsidP="006B7215">
            <w:pPr>
              <w:jc w:val="center"/>
            </w:pPr>
            <w:r w:rsidRPr="00DC3D00">
              <w:t>201</w:t>
            </w:r>
            <w:r w:rsidR="006B7215">
              <w:t>9</w:t>
            </w:r>
          </w:p>
        </w:tc>
      </w:tr>
      <w:tr w:rsidR="00BE1889" w:rsidRPr="00DC3D00" w:rsidTr="008C7FDB">
        <w:tc>
          <w:tcPr>
            <w:tcW w:w="2660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2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4B383D" w:rsidRPr="00DC3D00" w:rsidTr="00C37288">
        <w:tc>
          <w:tcPr>
            <w:tcW w:w="15336" w:type="dxa"/>
            <w:gridSpan w:val="12"/>
          </w:tcPr>
          <w:p w:rsidR="004B383D" w:rsidRPr="00DC3D00" w:rsidRDefault="004B383D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6B7215" w:rsidRPr="00DC3D00" w:rsidTr="008C7FDB">
        <w:tc>
          <w:tcPr>
            <w:tcW w:w="2660" w:type="dxa"/>
            <w:vMerge w:val="restart"/>
          </w:tcPr>
          <w:p w:rsidR="006B7215" w:rsidRPr="00DC3D00" w:rsidRDefault="006B7215" w:rsidP="00991B93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6B7215" w:rsidRPr="00DC3D00" w:rsidRDefault="006B7215" w:rsidP="00991B93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3162" w:type="dxa"/>
          </w:tcPr>
          <w:p w:rsidR="006B7215" w:rsidRPr="00A4092C" w:rsidRDefault="006B7215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2"/>
          </w:tcPr>
          <w:p w:rsidR="006B7215" w:rsidRDefault="006B7215" w:rsidP="00991B93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2"/>
          </w:tcPr>
          <w:p w:rsidR="006B7215" w:rsidRPr="00DC3D00" w:rsidRDefault="006B7215" w:rsidP="00991B9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</w:tcPr>
          <w:p w:rsidR="006B7215" w:rsidRPr="00EF4530" w:rsidRDefault="00271848" w:rsidP="00667CB1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1095,186</w:t>
            </w:r>
          </w:p>
        </w:tc>
        <w:tc>
          <w:tcPr>
            <w:tcW w:w="1318" w:type="dxa"/>
            <w:gridSpan w:val="3"/>
          </w:tcPr>
          <w:p w:rsidR="006B7215" w:rsidRPr="007F4CF7" w:rsidRDefault="007F4CF7" w:rsidP="00231F9B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345,725</w:t>
            </w:r>
          </w:p>
        </w:tc>
        <w:tc>
          <w:tcPr>
            <w:tcW w:w="1336" w:type="dxa"/>
          </w:tcPr>
          <w:p w:rsidR="006B7215" w:rsidRPr="00EF4530" w:rsidRDefault="00271848" w:rsidP="00991B9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365,118</w:t>
            </w:r>
          </w:p>
        </w:tc>
        <w:tc>
          <w:tcPr>
            <w:tcW w:w="1276" w:type="dxa"/>
          </w:tcPr>
          <w:p w:rsidR="006B7215" w:rsidRPr="00EF4530" w:rsidRDefault="00271848" w:rsidP="00991B9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384,343</w:t>
            </w:r>
          </w:p>
        </w:tc>
      </w:tr>
      <w:tr w:rsidR="006B7215" w:rsidRPr="00DC3D00" w:rsidTr="008C7FDB">
        <w:tc>
          <w:tcPr>
            <w:tcW w:w="2660" w:type="dxa"/>
            <w:vMerge/>
          </w:tcPr>
          <w:p w:rsidR="006B7215" w:rsidRPr="00DC3D00" w:rsidRDefault="006B7215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3162" w:type="dxa"/>
          </w:tcPr>
          <w:p w:rsidR="006B7215" w:rsidRDefault="006B7215" w:rsidP="006B7215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 w:rsidRPr="00E1537E">
              <w:t xml:space="preserve">Виготовлення та встановлення туристичних </w:t>
            </w:r>
            <w:r>
              <w:t xml:space="preserve">покажчиків </w:t>
            </w:r>
          </w:p>
        </w:tc>
        <w:tc>
          <w:tcPr>
            <w:tcW w:w="2349" w:type="dxa"/>
            <w:gridSpan w:val="2"/>
          </w:tcPr>
          <w:p w:rsidR="006B7215" w:rsidRDefault="006B7215" w:rsidP="00422901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2"/>
          </w:tcPr>
          <w:p w:rsidR="006B7215" w:rsidRPr="00DC3D00" w:rsidRDefault="006B7215" w:rsidP="0042290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</w:tcPr>
          <w:p w:rsidR="006B7215" w:rsidRPr="00667CB1" w:rsidRDefault="00667CB1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696,269</w:t>
            </w:r>
          </w:p>
        </w:tc>
        <w:tc>
          <w:tcPr>
            <w:tcW w:w="1318" w:type="dxa"/>
            <w:gridSpan w:val="3"/>
          </w:tcPr>
          <w:p w:rsidR="006B7215" w:rsidRPr="00667CB1" w:rsidRDefault="006C4E23" w:rsidP="00422901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220,00</w:t>
            </w:r>
            <w:r w:rsidR="00667CB1">
              <w:rPr>
                <w:color w:val="000000"/>
                <w:lang w:val="ru-RU"/>
              </w:rPr>
              <w:t>0</w:t>
            </w:r>
          </w:p>
        </w:tc>
        <w:tc>
          <w:tcPr>
            <w:tcW w:w="1336" w:type="dxa"/>
          </w:tcPr>
          <w:p w:rsidR="006B7215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232,100</w:t>
            </w:r>
          </w:p>
        </w:tc>
        <w:tc>
          <w:tcPr>
            <w:tcW w:w="1276" w:type="dxa"/>
          </w:tcPr>
          <w:p w:rsidR="006B7215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244,169</w:t>
            </w:r>
          </w:p>
        </w:tc>
      </w:tr>
      <w:tr w:rsidR="000C439F" w:rsidRPr="00DC3D00" w:rsidTr="008C7FDB">
        <w:tc>
          <w:tcPr>
            <w:tcW w:w="2660" w:type="dxa"/>
            <w:vMerge/>
          </w:tcPr>
          <w:p w:rsidR="000C439F" w:rsidRPr="00DC3D00" w:rsidRDefault="000C439F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3162" w:type="dxa"/>
          </w:tcPr>
          <w:p w:rsidR="000C439F" w:rsidRDefault="000C439F" w:rsidP="006B7215">
            <w:pPr>
              <w:pStyle w:val="a3"/>
              <w:spacing w:before="0" w:beforeAutospacing="0" w:after="0" w:afterAutospacing="0"/>
              <w:ind w:left="37" w:right="-23"/>
            </w:pPr>
            <w:r>
              <w:rPr>
                <w:szCs w:val="20"/>
                <w:lang w:eastAsia="ru-RU"/>
              </w:rPr>
              <w:t xml:space="preserve">1.3 </w:t>
            </w:r>
            <w:r w:rsidRPr="00E1537E">
              <w:rPr>
                <w:szCs w:val="20"/>
                <w:lang w:eastAsia="ru-RU"/>
              </w:rPr>
              <w:t xml:space="preserve">Супровід туристичної інтернет-сторінки </w:t>
            </w:r>
            <w:r w:rsidR="00586C08">
              <w:rPr>
                <w:szCs w:val="20"/>
                <w:lang w:val="ru-RU" w:eastAsia="ru-RU"/>
              </w:rPr>
              <w:t>м.</w:t>
            </w:r>
            <w:r>
              <w:rPr>
                <w:szCs w:val="20"/>
                <w:lang w:eastAsia="ru-RU"/>
              </w:rPr>
              <w:t>Запоріжжя</w:t>
            </w:r>
          </w:p>
        </w:tc>
        <w:tc>
          <w:tcPr>
            <w:tcW w:w="2349" w:type="dxa"/>
            <w:gridSpan w:val="2"/>
          </w:tcPr>
          <w:p w:rsidR="000C439F" w:rsidRDefault="000C439F">
            <w:r w:rsidRPr="0048517E">
              <w:t>Департамент культури і туризму Запорізької міської ради</w:t>
            </w:r>
          </w:p>
        </w:tc>
        <w:tc>
          <w:tcPr>
            <w:tcW w:w="1976" w:type="dxa"/>
            <w:gridSpan w:val="2"/>
          </w:tcPr>
          <w:p w:rsidR="000C439F" w:rsidRDefault="000C439F">
            <w:r w:rsidRPr="0026254B">
              <w:t>бюджет міста</w:t>
            </w:r>
          </w:p>
        </w:tc>
        <w:tc>
          <w:tcPr>
            <w:tcW w:w="1259" w:type="dxa"/>
          </w:tcPr>
          <w:p w:rsidR="000C439F" w:rsidRPr="00667CB1" w:rsidRDefault="00667CB1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47,473</w:t>
            </w:r>
          </w:p>
        </w:tc>
        <w:tc>
          <w:tcPr>
            <w:tcW w:w="1318" w:type="dxa"/>
            <w:gridSpan w:val="3"/>
          </w:tcPr>
          <w:p w:rsidR="000C439F" w:rsidRPr="007F4CF7" w:rsidRDefault="007F4CF7" w:rsidP="00422901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15,000</w:t>
            </w:r>
          </w:p>
        </w:tc>
        <w:tc>
          <w:tcPr>
            <w:tcW w:w="133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15,825</w:t>
            </w:r>
          </w:p>
        </w:tc>
        <w:tc>
          <w:tcPr>
            <w:tcW w:w="127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16,648</w:t>
            </w:r>
          </w:p>
        </w:tc>
      </w:tr>
      <w:tr w:rsidR="000C439F" w:rsidRPr="00DC3D00" w:rsidTr="008C7FDB">
        <w:tc>
          <w:tcPr>
            <w:tcW w:w="2660" w:type="dxa"/>
            <w:vMerge/>
          </w:tcPr>
          <w:p w:rsidR="000C439F" w:rsidRPr="00DC3D00" w:rsidRDefault="000C439F" w:rsidP="00991B93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3162" w:type="dxa"/>
          </w:tcPr>
          <w:p w:rsidR="000C439F" w:rsidRDefault="000C439F" w:rsidP="00C7602E">
            <w:pPr>
              <w:pStyle w:val="a3"/>
              <w:spacing w:before="0" w:beforeAutospacing="0" w:after="0" w:afterAutospacing="0"/>
              <w:ind w:left="37" w:right="-23"/>
            </w:pPr>
            <w:r>
              <w:t xml:space="preserve">1.4 </w:t>
            </w:r>
            <w:r w:rsidRPr="00E1537E">
              <w:t xml:space="preserve">Поширення інформації про </w:t>
            </w:r>
            <w:r w:rsidR="00C7602E">
              <w:t>туристичну</w:t>
            </w:r>
            <w:r w:rsidRPr="00E1537E">
              <w:t xml:space="preserve"> </w:t>
            </w:r>
            <w:r w:rsidRPr="00E1537E">
              <w:lastRenderedPageBreak/>
              <w:t xml:space="preserve">привабливість </w:t>
            </w:r>
            <w:r>
              <w:t>міста Запоріжжя</w:t>
            </w:r>
            <w:r w:rsidRPr="00E1537E">
              <w:t xml:space="preserve"> шляхом розміщення </w:t>
            </w:r>
            <w:proofErr w:type="spellStart"/>
            <w:r w:rsidRPr="00E1537E">
              <w:t>промоційних</w:t>
            </w:r>
            <w:proofErr w:type="spellEnd"/>
            <w:r w:rsidRPr="00E1537E">
              <w:t xml:space="preserve"> </w:t>
            </w:r>
            <w:proofErr w:type="spellStart"/>
            <w:r w:rsidRPr="00E1537E">
              <w:t>відео-</w:t>
            </w:r>
            <w:proofErr w:type="spellEnd"/>
            <w:r w:rsidRPr="00E1537E">
              <w:t xml:space="preserve"> та </w:t>
            </w:r>
            <w:proofErr w:type="spellStart"/>
            <w:r w:rsidRPr="00E1537E">
              <w:t>аудіороликів</w:t>
            </w:r>
            <w:proofErr w:type="spellEnd"/>
            <w:r w:rsidRPr="00E1537E">
              <w:t>, сюжетів та ін. на телебаченні та радіо</w:t>
            </w:r>
          </w:p>
        </w:tc>
        <w:tc>
          <w:tcPr>
            <w:tcW w:w="2349" w:type="dxa"/>
            <w:gridSpan w:val="2"/>
          </w:tcPr>
          <w:p w:rsidR="000C439F" w:rsidRDefault="000C439F">
            <w:r w:rsidRPr="0048517E">
              <w:lastRenderedPageBreak/>
              <w:t xml:space="preserve">Департамент культури і туризму </w:t>
            </w:r>
            <w:r w:rsidRPr="0048517E">
              <w:lastRenderedPageBreak/>
              <w:t xml:space="preserve">Запорізької міської </w:t>
            </w:r>
            <w:r w:rsidR="002502CF">
              <w:t xml:space="preserve"> </w:t>
            </w:r>
            <w:r w:rsidRPr="0048517E">
              <w:t>ради</w:t>
            </w:r>
          </w:p>
        </w:tc>
        <w:tc>
          <w:tcPr>
            <w:tcW w:w="1976" w:type="dxa"/>
            <w:gridSpan w:val="2"/>
          </w:tcPr>
          <w:p w:rsidR="000C439F" w:rsidRDefault="000C439F">
            <w:r w:rsidRPr="0026254B">
              <w:lastRenderedPageBreak/>
              <w:t>бюджет міста</w:t>
            </w:r>
          </w:p>
        </w:tc>
        <w:tc>
          <w:tcPr>
            <w:tcW w:w="1259" w:type="dxa"/>
          </w:tcPr>
          <w:p w:rsidR="000C439F" w:rsidRPr="00667CB1" w:rsidRDefault="00667CB1" w:rsidP="00422901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131,278</w:t>
            </w:r>
          </w:p>
        </w:tc>
        <w:tc>
          <w:tcPr>
            <w:tcW w:w="1318" w:type="dxa"/>
            <w:gridSpan w:val="3"/>
          </w:tcPr>
          <w:p w:rsidR="000C439F" w:rsidRPr="00C01E07" w:rsidRDefault="006C4E23" w:rsidP="00422901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41,480</w:t>
            </w:r>
          </w:p>
        </w:tc>
        <w:tc>
          <w:tcPr>
            <w:tcW w:w="133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43,761</w:t>
            </w:r>
          </w:p>
        </w:tc>
        <w:tc>
          <w:tcPr>
            <w:tcW w:w="1276" w:type="dxa"/>
          </w:tcPr>
          <w:p w:rsidR="000C439F" w:rsidRPr="00FE62E0" w:rsidRDefault="00FE62E0" w:rsidP="00422901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46,037</w:t>
            </w:r>
          </w:p>
        </w:tc>
      </w:tr>
      <w:tr w:rsidR="004B383D" w:rsidRPr="00DC3D00" w:rsidTr="002502CF">
        <w:tc>
          <w:tcPr>
            <w:tcW w:w="5822" w:type="dxa"/>
            <w:gridSpan w:val="2"/>
          </w:tcPr>
          <w:p w:rsidR="004B383D" w:rsidRPr="00DC3D00" w:rsidRDefault="004B383D" w:rsidP="001C21E6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2"/>
          </w:tcPr>
          <w:p w:rsidR="004B383D" w:rsidRPr="00DC3D00" w:rsidRDefault="004B383D" w:rsidP="00991B9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2"/>
          </w:tcPr>
          <w:p w:rsidR="004B383D" w:rsidRDefault="004B383D" w:rsidP="00991B93">
            <w:pPr>
              <w:jc w:val="center"/>
            </w:pPr>
          </w:p>
        </w:tc>
        <w:tc>
          <w:tcPr>
            <w:tcW w:w="1259" w:type="dxa"/>
          </w:tcPr>
          <w:p w:rsidR="004B383D" w:rsidRPr="00EF4530" w:rsidRDefault="00271848" w:rsidP="00991B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1970,206</w:t>
            </w:r>
          </w:p>
        </w:tc>
        <w:tc>
          <w:tcPr>
            <w:tcW w:w="1318" w:type="dxa"/>
            <w:gridSpan w:val="3"/>
          </w:tcPr>
          <w:p w:rsidR="004B383D" w:rsidRPr="00FE62E0" w:rsidRDefault="00FE62E0" w:rsidP="006324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622,205</w:t>
            </w:r>
          </w:p>
        </w:tc>
        <w:tc>
          <w:tcPr>
            <w:tcW w:w="1336" w:type="dxa"/>
          </w:tcPr>
          <w:p w:rsidR="004B383D" w:rsidRPr="00EF4530" w:rsidRDefault="00271848" w:rsidP="00991B9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656,804</w:t>
            </w:r>
          </w:p>
        </w:tc>
        <w:tc>
          <w:tcPr>
            <w:tcW w:w="1276" w:type="dxa"/>
          </w:tcPr>
          <w:p w:rsidR="004B383D" w:rsidRPr="00EF4530" w:rsidRDefault="00271848" w:rsidP="00AC635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691,197</w:t>
            </w:r>
          </w:p>
        </w:tc>
      </w:tr>
      <w:tr w:rsidR="00271848" w:rsidRPr="00DC3D00" w:rsidTr="002502CF">
        <w:tc>
          <w:tcPr>
            <w:tcW w:w="5822" w:type="dxa"/>
            <w:gridSpan w:val="2"/>
          </w:tcPr>
          <w:p w:rsidR="00271848" w:rsidRPr="00DC3D00" w:rsidRDefault="00271848" w:rsidP="00991B93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2"/>
          </w:tcPr>
          <w:p w:rsidR="00271848" w:rsidRPr="00DC3D00" w:rsidRDefault="00271848" w:rsidP="00991B9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271848" w:rsidRPr="00FA3D8A" w:rsidRDefault="00271848" w:rsidP="00991B93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271848" w:rsidRPr="00EF4530" w:rsidRDefault="00271848" w:rsidP="00667CB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1970,206</w:t>
            </w:r>
            <w:bookmarkStart w:id="0" w:name="_GoBack"/>
            <w:bookmarkEnd w:id="0"/>
          </w:p>
        </w:tc>
        <w:tc>
          <w:tcPr>
            <w:tcW w:w="1318" w:type="dxa"/>
            <w:gridSpan w:val="3"/>
          </w:tcPr>
          <w:p w:rsidR="00271848" w:rsidRPr="00FE62E0" w:rsidRDefault="00271848" w:rsidP="00FB4AB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622,205</w:t>
            </w:r>
          </w:p>
        </w:tc>
        <w:tc>
          <w:tcPr>
            <w:tcW w:w="1336" w:type="dxa"/>
          </w:tcPr>
          <w:p w:rsidR="00271848" w:rsidRPr="00EF4530" w:rsidRDefault="00271848" w:rsidP="0062660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656,804</w:t>
            </w:r>
          </w:p>
        </w:tc>
        <w:tc>
          <w:tcPr>
            <w:tcW w:w="1276" w:type="dxa"/>
          </w:tcPr>
          <w:p w:rsidR="00271848" w:rsidRPr="00EF4530" w:rsidRDefault="00271848" w:rsidP="0062660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691,197</w:t>
            </w:r>
          </w:p>
        </w:tc>
      </w:tr>
      <w:tr w:rsidR="00271848" w:rsidRPr="00DC3D00" w:rsidTr="002502CF">
        <w:trPr>
          <w:trHeight w:val="91"/>
        </w:trPr>
        <w:tc>
          <w:tcPr>
            <w:tcW w:w="5822" w:type="dxa"/>
            <w:gridSpan w:val="2"/>
          </w:tcPr>
          <w:p w:rsidR="00271848" w:rsidRPr="00DC3D00" w:rsidRDefault="00271848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2"/>
          </w:tcPr>
          <w:p w:rsidR="00271848" w:rsidRPr="00DC3D00" w:rsidRDefault="00271848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2"/>
          </w:tcPr>
          <w:p w:rsidR="00271848" w:rsidRPr="00DC3D00" w:rsidRDefault="00271848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</w:tcPr>
          <w:p w:rsidR="00271848" w:rsidRDefault="00271848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318" w:type="dxa"/>
            <w:gridSpan w:val="3"/>
          </w:tcPr>
          <w:p w:rsidR="00271848" w:rsidRDefault="00271848" w:rsidP="006C4E23">
            <w:pPr>
              <w:jc w:val="center"/>
            </w:pPr>
          </w:p>
        </w:tc>
        <w:tc>
          <w:tcPr>
            <w:tcW w:w="1336" w:type="dxa"/>
          </w:tcPr>
          <w:p w:rsidR="00271848" w:rsidRDefault="00271848">
            <w:pPr>
              <w:pStyle w:val="a3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271848" w:rsidRDefault="00271848">
            <w:pPr>
              <w:pStyle w:val="a3"/>
              <w:jc w:val="center"/>
              <w:rPr>
                <w:b/>
                <w:lang w:val="ru-RU"/>
              </w:rPr>
            </w:pP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257DFA">
      <w:headerReference w:type="even" r:id="rId9"/>
      <w:headerReference w:type="default" r:id="rId10"/>
      <w:pgSz w:w="16838" w:h="11906" w:orient="landscape"/>
      <w:pgMar w:top="170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D7" w:rsidRDefault="00B66DD7">
      <w:r>
        <w:separator/>
      </w:r>
    </w:p>
  </w:endnote>
  <w:endnote w:type="continuationSeparator" w:id="0">
    <w:p w:rsidR="00B66DD7" w:rsidRDefault="00B6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D7" w:rsidRDefault="00B66DD7">
      <w:r>
        <w:separator/>
      </w:r>
    </w:p>
  </w:footnote>
  <w:footnote w:type="continuationSeparator" w:id="0">
    <w:p w:rsidR="00B66DD7" w:rsidRDefault="00B6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6D" w:rsidRDefault="00D70E6D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1F" w:rsidRDefault="002E271F" w:rsidP="00257DFA">
    <w:pPr>
      <w:pStyle w:val="a4"/>
    </w:pPr>
  </w:p>
  <w:p w:rsidR="002E271F" w:rsidRDefault="002E271F">
    <w:pPr>
      <w:pStyle w:val="a4"/>
    </w:pPr>
  </w:p>
  <w:p w:rsidR="00257DFA" w:rsidRDefault="00257DFA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848">
      <w:rPr>
        <w:rStyle w:val="a6"/>
        <w:noProof/>
      </w:rPr>
      <w:t>2</w:t>
    </w:r>
    <w:r>
      <w:rPr>
        <w:rStyle w:val="a6"/>
      </w:rPr>
      <w:fldChar w:fldCharType="end"/>
    </w:r>
  </w:p>
  <w:p w:rsidR="00D70E6D" w:rsidRDefault="00D70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3395C"/>
    <w:rsid w:val="0004445F"/>
    <w:rsid w:val="0004461B"/>
    <w:rsid w:val="00046D7F"/>
    <w:rsid w:val="00046DFE"/>
    <w:rsid w:val="0005099E"/>
    <w:rsid w:val="0005193E"/>
    <w:rsid w:val="00052995"/>
    <w:rsid w:val="000532E3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573C"/>
    <w:rsid w:val="0007759C"/>
    <w:rsid w:val="0007794C"/>
    <w:rsid w:val="00083CB3"/>
    <w:rsid w:val="00087364"/>
    <w:rsid w:val="000878D0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39F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1476"/>
    <w:rsid w:val="001439A3"/>
    <w:rsid w:val="001440EE"/>
    <w:rsid w:val="001459E1"/>
    <w:rsid w:val="00152200"/>
    <w:rsid w:val="00157C74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4751"/>
    <w:rsid w:val="001E47C0"/>
    <w:rsid w:val="001E48A5"/>
    <w:rsid w:val="001E51C9"/>
    <w:rsid w:val="001E571A"/>
    <w:rsid w:val="001E57B7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365"/>
    <w:rsid w:val="00225931"/>
    <w:rsid w:val="00226589"/>
    <w:rsid w:val="002269A9"/>
    <w:rsid w:val="002312DA"/>
    <w:rsid w:val="00231DB8"/>
    <w:rsid w:val="00231F9B"/>
    <w:rsid w:val="002331F3"/>
    <w:rsid w:val="0023439D"/>
    <w:rsid w:val="00235557"/>
    <w:rsid w:val="00235FC3"/>
    <w:rsid w:val="00241280"/>
    <w:rsid w:val="00246A69"/>
    <w:rsid w:val="00246CCF"/>
    <w:rsid w:val="002502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D68"/>
    <w:rsid w:val="002633D8"/>
    <w:rsid w:val="00263898"/>
    <w:rsid w:val="0026491D"/>
    <w:rsid w:val="00266CCC"/>
    <w:rsid w:val="00267CB8"/>
    <w:rsid w:val="00271848"/>
    <w:rsid w:val="00273AB6"/>
    <w:rsid w:val="00275F61"/>
    <w:rsid w:val="00283373"/>
    <w:rsid w:val="00283420"/>
    <w:rsid w:val="00284170"/>
    <w:rsid w:val="00286FCF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63DB"/>
    <w:rsid w:val="002B6E5C"/>
    <w:rsid w:val="002C1A51"/>
    <w:rsid w:val="002C38DD"/>
    <w:rsid w:val="002C3A0B"/>
    <w:rsid w:val="002C62E6"/>
    <w:rsid w:val="002C75F0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55B8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B13"/>
    <w:rsid w:val="00346DEB"/>
    <w:rsid w:val="00351065"/>
    <w:rsid w:val="003520C0"/>
    <w:rsid w:val="00352C42"/>
    <w:rsid w:val="00355188"/>
    <w:rsid w:val="00356866"/>
    <w:rsid w:val="00356B11"/>
    <w:rsid w:val="00357F42"/>
    <w:rsid w:val="0036041D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31A2"/>
    <w:rsid w:val="0038375B"/>
    <w:rsid w:val="003845B8"/>
    <w:rsid w:val="00385236"/>
    <w:rsid w:val="003860ED"/>
    <w:rsid w:val="003927F7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35E1"/>
    <w:rsid w:val="003E5222"/>
    <w:rsid w:val="003E5566"/>
    <w:rsid w:val="003E5FAD"/>
    <w:rsid w:val="003E61F1"/>
    <w:rsid w:val="003E71A3"/>
    <w:rsid w:val="003F3CFE"/>
    <w:rsid w:val="003F44BE"/>
    <w:rsid w:val="003F4BDB"/>
    <w:rsid w:val="003F4E3B"/>
    <w:rsid w:val="003F51B0"/>
    <w:rsid w:val="003F5382"/>
    <w:rsid w:val="003F5541"/>
    <w:rsid w:val="003F7BD2"/>
    <w:rsid w:val="004014A4"/>
    <w:rsid w:val="00401F3F"/>
    <w:rsid w:val="00403779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190"/>
    <w:rsid w:val="00420EFB"/>
    <w:rsid w:val="00421581"/>
    <w:rsid w:val="004218FF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76E2"/>
    <w:rsid w:val="004727A3"/>
    <w:rsid w:val="00474C62"/>
    <w:rsid w:val="004819F8"/>
    <w:rsid w:val="00481C8D"/>
    <w:rsid w:val="004860CC"/>
    <w:rsid w:val="00490757"/>
    <w:rsid w:val="00490DFF"/>
    <w:rsid w:val="00491863"/>
    <w:rsid w:val="004940BF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80988"/>
    <w:rsid w:val="00581FE1"/>
    <w:rsid w:val="005828D6"/>
    <w:rsid w:val="005856D5"/>
    <w:rsid w:val="00585F01"/>
    <w:rsid w:val="00586C08"/>
    <w:rsid w:val="005901D9"/>
    <w:rsid w:val="00592333"/>
    <w:rsid w:val="00592D2C"/>
    <w:rsid w:val="005971AA"/>
    <w:rsid w:val="00597B95"/>
    <w:rsid w:val="00597E85"/>
    <w:rsid w:val="005A1354"/>
    <w:rsid w:val="005A2862"/>
    <w:rsid w:val="005A7C2C"/>
    <w:rsid w:val="005A7F28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5931"/>
    <w:rsid w:val="005F6016"/>
    <w:rsid w:val="005F6A22"/>
    <w:rsid w:val="005F7152"/>
    <w:rsid w:val="005F7FCC"/>
    <w:rsid w:val="006026E1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49BC"/>
    <w:rsid w:val="00654D5A"/>
    <w:rsid w:val="00654D98"/>
    <w:rsid w:val="00655719"/>
    <w:rsid w:val="00663EAB"/>
    <w:rsid w:val="006644FB"/>
    <w:rsid w:val="00667954"/>
    <w:rsid w:val="00667CB1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61A5"/>
    <w:rsid w:val="006A6224"/>
    <w:rsid w:val="006A703A"/>
    <w:rsid w:val="006A77A1"/>
    <w:rsid w:val="006A7C83"/>
    <w:rsid w:val="006B165C"/>
    <w:rsid w:val="006B59A8"/>
    <w:rsid w:val="006B6A05"/>
    <w:rsid w:val="006B7215"/>
    <w:rsid w:val="006C06F0"/>
    <w:rsid w:val="006C0882"/>
    <w:rsid w:val="006C15C8"/>
    <w:rsid w:val="006C4C33"/>
    <w:rsid w:val="006C4E2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22540"/>
    <w:rsid w:val="00724003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87887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F1956"/>
    <w:rsid w:val="007F4CF7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330A"/>
    <w:rsid w:val="0081610E"/>
    <w:rsid w:val="00821B4D"/>
    <w:rsid w:val="008235C2"/>
    <w:rsid w:val="008241CF"/>
    <w:rsid w:val="0082444C"/>
    <w:rsid w:val="008259F3"/>
    <w:rsid w:val="008274D5"/>
    <w:rsid w:val="008301EF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6568"/>
    <w:rsid w:val="008C7FDB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4935"/>
    <w:rsid w:val="0091331F"/>
    <w:rsid w:val="009137E4"/>
    <w:rsid w:val="00914ABF"/>
    <w:rsid w:val="00915996"/>
    <w:rsid w:val="00917F7D"/>
    <w:rsid w:val="0092103A"/>
    <w:rsid w:val="00922661"/>
    <w:rsid w:val="0092742B"/>
    <w:rsid w:val="00931096"/>
    <w:rsid w:val="00935023"/>
    <w:rsid w:val="00937FC8"/>
    <w:rsid w:val="00942B22"/>
    <w:rsid w:val="009461CF"/>
    <w:rsid w:val="00946607"/>
    <w:rsid w:val="009475C2"/>
    <w:rsid w:val="0094776C"/>
    <w:rsid w:val="009507EB"/>
    <w:rsid w:val="00951337"/>
    <w:rsid w:val="00951CAB"/>
    <w:rsid w:val="0095248B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E5D"/>
    <w:rsid w:val="009D3F24"/>
    <w:rsid w:val="009D5B79"/>
    <w:rsid w:val="009D6041"/>
    <w:rsid w:val="009D6892"/>
    <w:rsid w:val="009E310A"/>
    <w:rsid w:val="009E31B2"/>
    <w:rsid w:val="009E341B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90D"/>
    <w:rsid w:val="00A044B8"/>
    <w:rsid w:val="00A06B28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5908"/>
    <w:rsid w:val="00A95D3D"/>
    <w:rsid w:val="00AA0055"/>
    <w:rsid w:val="00AA0FBD"/>
    <w:rsid w:val="00AA43E1"/>
    <w:rsid w:val="00AA45E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3415"/>
    <w:rsid w:val="00B149F2"/>
    <w:rsid w:val="00B225DF"/>
    <w:rsid w:val="00B22E8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49BE"/>
    <w:rsid w:val="00B65EC0"/>
    <w:rsid w:val="00B66DD7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37288"/>
    <w:rsid w:val="00C427FA"/>
    <w:rsid w:val="00C43496"/>
    <w:rsid w:val="00C45C42"/>
    <w:rsid w:val="00C5157E"/>
    <w:rsid w:val="00C51794"/>
    <w:rsid w:val="00C5622E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7602E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C01"/>
    <w:rsid w:val="00CA475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15C9"/>
    <w:rsid w:val="00CF202F"/>
    <w:rsid w:val="00CF3F69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7BA2"/>
    <w:rsid w:val="00E67FE5"/>
    <w:rsid w:val="00E706E6"/>
    <w:rsid w:val="00E72A9E"/>
    <w:rsid w:val="00E73154"/>
    <w:rsid w:val="00E74618"/>
    <w:rsid w:val="00E764EC"/>
    <w:rsid w:val="00E84A5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4530"/>
    <w:rsid w:val="00EF523D"/>
    <w:rsid w:val="00EF6136"/>
    <w:rsid w:val="00EF69CC"/>
    <w:rsid w:val="00F00EE8"/>
    <w:rsid w:val="00F02AD4"/>
    <w:rsid w:val="00F02E19"/>
    <w:rsid w:val="00F03AAC"/>
    <w:rsid w:val="00F03D47"/>
    <w:rsid w:val="00F03E9E"/>
    <w:rsid w:val="00F0544B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2E0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CC1D-9625-4571-BB68-BF2331A4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ferro</cp:lastModifiedBy>
  <cp:revision>11</cp:revision>
  <cp:lastPrinted>2016-11-16T09:05:00Z</cp:lastPrinted>
  <dcterms:created xsi:type="dcterms:W3CDTF">2016-11-03T13:20:00Z</dcterms:created>
  <dcterms:modified xsi:type="dcterms:W3CDTF">2016-11-17T12:45:00Z</dcterms:modified>
</cp:coreProperties>
</file>