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FB" w:rsidRDefault="005C2EFB" w:rsidP="00CB089F">
      <w:pPr>
        <w:pStyle w:val="1"/>
        <w:ind w:left="6804" w:firstLine="0"/>
        <w:jc w:val="left"/>
        <w:rPr>
          <w:rFonts w:ascii="Times New Roman" w:hAnsi="Times New Roman" w:cs="Times New Roman"/>
        </w:rPr>
      </w:pPr>
    </w:p>
    <w:p w:rsidR="00B3510F" w:rsidRPr="00B9441C" w:rsidRDefault="00B3510F" w:rsidP="00CB089F">
      <w:pPr>
        <w:pStyle w:val="1"/>
        <w:ind w:left="6804" w:firstLine="0"/>
        <w:jc w:val="left"/>
        <w:rPr>
          <w:rFonts w:ascii="Times New Roman" w:hAnsi="Times New Roman" w:cs="Times New Roman"/>
        </w:rPr>
      </w:pPr>
      <w:r w:rsidRPr="00B9441C">
        <w:rPr>
          <w:rFonts w:ascii="Times New Roman" w:hAnsi="Times New Roman" w:cs="Times New Roman"/>
        </w:rPr>
        <w:t>Додаток до</w:t>
      </w:r>
    </w:p>
    <w:p w:rsidR="00B3510F" w:rsidRPr="00B9441C" w:rsidRDefault="00B3510F" w:rsidP="00CB089F">
      <w:pPr>
        <w:spacing w:after="0"/>
        <w:ind w:left="6804"/>
        <w:rPr>
          <w:rFonts w:ascii="Times New Roman" w:hAnsi="Times New Roman" w:cs="Times New Roman"/>
          <w:sz w:val="28"/>
          <w:szCs w:val="28"/>
          <w:lang w:val="uk-UA"/>
        </w:rPr>
      </w:pPr>
      <w:r w:rsidRPr="00B9441C"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:rsidR="00B3510F" w:rsidRPr="00A609B6" w:rsidRDefault="00A609B6" w:rsidP="00CB089F">
      <w:pPr>
        <w:spacing w:after="0"/>
        <w:ind w:left="680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28.02.2017 №104</w:t>
      </w:r>
    </w:p>
    <w:p w:rsidR="00B3510F" w:rsidRPr="00B9441C" w:rsidRDefault="00B3510F" w:rsidP="00CB089F">
      <w:pPr>
        <w:spacing w:after="0"/>
        <w:ind w:left="6804"/>
        <w:rPr>
          <w:rFonts w:ascii="Times New Roman" w:hAnsi="Times New Roman" w:cs="Times New Roman"/>
          <w:sz w:val="28"/>
          <w:szCs w:val="28"/>
          <w:lang w:val="uk-UA"/>
        </w:rPr>
      </w:pPr>
    </w:p>
    <w:p w:rsidR="00B3510F" w:rsidRPr="00B90E40" w:rsidRDefault="00B3510F" w:rsidP="00CB089F">
      <w:pPr>
        <w:spacing w:after="0"/>
        <w:ind w:left="6804"/>
        <w:rPr>
          <w:rFonts w:ascii="Times New Roman" w:hAnsi="Times New Roman" w:cs="Times New Roman"/>
          <w:sz w:val="28"/>
          <w:szCs w:val="28"/>
          <w:lang w:val="uk-UA"/>
        </w:rPr>
      </w:pPr>
    </w:p>
    <w:p w:rsidR="00B3510F" w:rsidRPr="00B90E40" w:rsidRDefault="00B3510F" w:rsidP="00CB089F">
      <w:pPr>
        <w:pStyle w:val="1"/>
        <w:ind w:left="3552" w:firstLine="696"/>
        <w:jc w:val="both"/>
        <w:rPr>
          <w:rFonts w:ascii="Times New Roman" w:hAnsi="Times New Roman" w:cs="Times New Roman"/>
        </w:rPr>
      </w:pPr>
      <w:r w:rsidRPr="00B90E40">
        <w:rPr>
          <w:rFonts w:ascii="Times New Roman" w:hAnsi="Times New Roman" w:cs="Times New Roman"/>
        </w:rPr>
        <w:t xml:space="preserve">Перелік </w:t>
      </w:r>
    </w:p>
    <w:p w:rsidR="00B3510F" w:rsidRPr="00B90E40" w:rsidRDefault="00B3510F" w:rsidP="00CB089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0E40">
        <w:rPr>
          <w:rFonts w:ascii="Times New Roman" w:hAnsi="Times New Roman" w:cs="Times New Roman"/>
          <w:sz w:val="28"/>
          <w:szCs w:val="28"/>
          <w:lang w:val="uk-UA"/>
        </w:rPr>
        <w:t xml:space="preserve">проектів рішень Запорізької міської ради з питань </w:t>
      </w:r>
    </w:p>
    <w:p w:rsidR="00B3510F" w:rsidRPr="00B90E40" w:rsidRDefault="00B3510F" w:rsidP="00CB089F">
      <w:pPr>
        <w:spacing w:after="0" w:line="240" w:lineRule="auto"/>
        <w:ind w:left="846" w:righ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0E4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землевпорядної документації </w:t>
      </w:r>
    </w:p>
    <w:p w:rsidR="00B3510F" w:rsidRPr="00B90E40" w:rsidRDefault="00B3510F" w:rsidP="00CB089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510F" w:rsidRDefault="00B3510F">
      <w:pPr>
        <w:rPr>
          <w:lang w:val="uk-UA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080"/>
        <w:gridCol w:w="992"/>
      </w:tblGrid>
      <w:tr w:rsidR="00B3510F" w:rsidRPr="002B51D5">
        <w:trPr>
          <w:trHeight w:val="345"/>
        </w:trPr>
        <w:tc>
          <w:tcPr>
            <w:tcW w:w="851" w:type="dxa"/>
            <w:vAlign w:val="center"/>
          </w:tcPr>
          <w:p w:rsidR="00B3510F" w:rsidRPr="00A50928" w:rsidRDefault="00B3510F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80" w:type="dxa"/>
          </w:tcPr>
          <w:p w:rsidR="00B3510F" w:rsidRPr="00A971BF" w:rsidRDefault="0046328C" w:rsidP="00712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Семченко О.В. земельної ділянки № 125 в ОСГК «№ 3 Дружба» по вул. Студентській, 73 а для ведення садівництва (площа 0,0696 га) Ш</w:t>
            </w:r>
          </w:p>
        </w:tc>
        <w:tc>
          <w:tcPr>
            <w:tcW w:w="992" w:type="dxa"/>
          </w:tcPr>
          <w:p w:rsidR="00B3510F" w:rsidRPr="005834BF" w:rsidRDefault="00B3510F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10F" w:rsidRPr="0046328C">
        <w:trPr>
          <w:trHeight w:val="345"/>
        </w:trPr>
        <w:tc>
          <w:tcPr>
            <w:tcW w:w="851" w:type="dxa"/>
            <w:vAlign w:val="center"/>
          </w:tcPr>
          <w:p w:rsidR="00B3510F" w:rsidRPr="00A50928" w:rsidRDefault="00B3510F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80" w:type="dxa"/>
          </w:tcPr>
          <w:p w:rsidR="00B3510F" w:rsidRPr="00A971BF" w:rsidRDefault="0046328C" w:rsidP="00712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Фокіну А.В. на розроблення технічної документації із землеустрою щодо встановлення (відновлення) меж земельної ділянки № 69 в натурі (на місцевості) в ОСГК «№ 3 Дружба» по вул. Студентській, 73 а для ведення садівництва (площа 0,0800 га) Ш</w:t>
            </w:r>
          </w:p>
        </w:tc>
        <w:tc>
          <w:tcPr>
            <w:tcW w:w="992" w:type="dxa"/>
          </w:tcPr>
          <w:p w:rsidR="00B3510F" w:rsidRPr="005834BF" w:rsidRDefault="00B3510F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328C" w:rsidRPr="0046328C">
        <w:trPr>
          <w:trHeight w:val="345"/>
        </w:trPr>
        <w:tc>
          <w:tcPr>
            <w:tcW w:w="851" w:type="dxa"/>
            <w:vAlign w:val="center"/>
          </w:tcPr>
          <w:p w:rsidR="0046328C" w:rsidRPr="00A50928" w:rsidRDefault="0046328C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46328C" w:rsidRPr="00A971BF" w:rsidRDefault="0046328C" w:rsidP="00712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Лупинісу В.В. на розроблення технічної документації із землеустрою щодо встановлення (відновлення) меж земельної ділянки № 174 в натурі (на місцевості) в ОСГК «№ 3 Дружба» по вул. Студентській, 73 а для ведення садівництва (площа 0,1000 га) Ш</w:t>
            </w:r>
          </w:p>
        </w:tc>
        <w:tc>
          <w:tcPr>
            <w:tcW w:w="992" w:type="dxa"/>
          </w:tcPr>
          <w:p w:rsidR="0046328C" w:rsidRPr="005834BF" w:rsidRDefault="0046328C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C22" w:rsidRPr="00A71285" w:rsidTr="004F5CF3">
        <w:trPr>
          <w:trHeight w:val="345"/>
        </w:trPr>
        <w:tc>
          <w:tcPr>
            <w:tcW w:w="851" w:type="dxa"/>
            <w:vAlign w:val="center"/>
          </w:tcPr>
          <w:p w:rsidR="00777C22" w:rsidRPr="00A71285" w:rsidRDefault="00777C22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</w:tcPr>
          <w:p w:rsidR="00777C22" w:rsidRPr="00A71285" w:rsidRDefault="00777C22" w:rsidP="00777C2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71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поновлення гр. Демченко Л.І. договору оренди землі по вул. Магістральній, 92 для розташування магазину (площа 0,0717 га, строком на 19 років) Ш</w:t>
            </w:r>
          </w:p>
        </w:tc>
        <w:tc>
          <w:tcPr>
            <w:tcW w:w="992" w:type="dxa"/>
          </w:tcPr>
          <w:p w:rsidR="00777C22" w:rsidRPr="00A71285" w:rsidRDefault="00777C22" w:rsidP="004F5CF3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777C22" w:rsidRPr="00A71285" w:rsidTr="004F5CF3">
        <w:trPr>
          <w:trHeight w:val="345"/>
        </w:trPr>
        <w:tc>
          <w:tcPr>
            <w:tcW w:w="851" w:type="dxa"/>
            <w:vAlign w:val="center"/>
          </w:tcPr>
          <w:p w:rsidR="00777C22" w:rsidRPr="00A71285" w:rsidRDefault="00777C22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</w:tcPr>
          <w:p w:rsidR="00777C22" w:rsidRPr="00A71285" w:rsidRDefault="00777C22" w:rsidP="00777C2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71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передачу гр. Ковтуну О.М. у власність земельної ділянки по вул. Олександра Анашкіна, 3 (площа 0,0587 га) Ш</w:t>
            </w:r>
          </w:p>
        </w:tc>
        <w:tc>
          <w:tcPr>
            <w:tcW w:w="992" w:type="dxa"/>
          </w:tcPr>
          <w:p w:rsidR="00777C22" w:rsidRPr="00A71285" w:rsidRDefault="00777C22" w:rsidP="004F5CF3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777C22" w:rsidRPr="00A71285" w:rsidTr="00777C22">
        <w:trPr>
          <w:trHeight w:val="681"/>
        </w:trPr>
        <w:tc>
          <w:tcPr>
            <w:tcW w:w="851" w:type="dxa"/>
            <w:vAlign w:val="center"/>
          </w:tcPr>
          <w:p w:rsidR="00777C22" w:rsidRPr="00A71285" w:rsidRDefault="00777C22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</w:tcPr>
          <w:p w:rsidR="00777C22" w:rsidRPr="00A71285" w:rsidRDefault="00777C22" w:rsidP="00777C2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71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передачу гр. Анзіну В.О. у власність земельної ділянки по вул. Панаса Мирного, 47 (площа 0,0527 га) Д</w:t>
            </w:r>
          </w:p>
        </w:tc>
        <w:tc>
          <w:tcPr>
            <w:tcW w:w="992" w:type="dxa"/>
          </w:tcPr>
          <w:p w:rsidR="00777C22" w:rsidRPr="00A71285" w:rsidRDefault="00777C22" w:rsidP="004F5CF3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777C22" w:rsidRPr="00A71285" w:rsidTr="004F5CF3">
        <w:trPr>
          <w:trHeight w:val="345"/>
        </w:trPr>
        <w:tc>
          <w:tcPr>
            <w:tcW w:w="851" w:type="dxa"/>
            <w:vAlign w:val="center"/>
          </w:tcPr>
          <w:p w:rsidR="00777C22" w:rsidRPr="00A71285" w:rsidRDefault="00777C22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</w:tcPr>
          <w:p w:rsidR="00777C22" w:rsidRPr="00A71285" w:rsidRDefault="00777C22" w:rsidP="00777C2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71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передачу у власність гр. Сулімі В.С. земельної ділянки № 34 в ОСГК «Налагоджувальник» для ведення садівництва (площа 0,0532 га) Ш</w:t>
            </w:r>
          </w:p>
        </w:tc>
        <w:tc>
          <w:tcPr>
            <w:tcW w:w="992" w:type="dxa"/>
          </w:tcPr>
          <w:p w:rsidR="00777C22" w:rsidRPr="00A71285" w:rsidRDefault="00777C22" w:rsidP="004F5CF3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777C22" w:rsidRPr="00A71285" w:rsidTr="004F5CF3">
        <w:trPr>
          <w:trHeight w:val="345"/>
        </w:trPr>
        <w:tc>
          <w:tcPr>
            <w:tcW w:w="851" w:type="dxa"/>
            <w:vAlign w:val="center"/>
          </w:tcPr>
          <w:p w:rsidR="00777C22" w:rsidRPr="00A71285" w:rsidRDefault="00777C22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</w:tcPr>
          <w:p w:rsidR="00777C22" w:rsidRPr="00A71285" w:rsidRDefault="00777C22" w:rsidP="00777C2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71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надання дозволу гр. Мельниковій С.В. на розроблення технічної документації із землеустрою щодо встановлення (відновлення) меж земельної ділянки № 120 в натурі (на місцевості) в ОСГК «№ 3 Дружба» по вул. Студентській, 73 а для ведення садівництва (площа 0,0900 га) Ш</w:t>
            </w:r>
          </w:p>
        </w:tc>
        <w:tc>
          <w:tcPr>
            <w:tcW w:w="992" w:type="dxa"/>
          </w:tcPr>
          <w:p w:rsidR="00777C22" w:rsidRPr="00A71285" w:rsidRDefault="00777C22" w:rsidP="004F5CF3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777C22" w:rsidRPr="00A71285" w:rsidTr="00777C22">
        <w:trPr>
          <w:trHeight w:val="993"/>
        </w:trPr>
        <w:tc>
          <w:tcPr>
            <w:tcW w:w="851" w:type="dxa"/>
            <w:vAlign w:val="center"/>
          </w:tcPr>
          <w:p w:rsidR="00777C22" w:rsidRPr="00A71285" w:rsidRDefault="00777C22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</w:tcPr>
          <w:p w:rsidR="00777C22" w:rsidRPr="00A71285" w:rsidRDefault="00777C22" w:rsidP="00777C2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71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надання дозволу гр. Косаковій Т.В. на розроблення технічної документації із землеустрою щодо встановлення (відновлення) меж земельної ділянки № 70 в натурі (на місцевості) в ОК «СТ «Дніпроспецсталь-1» по вул. Калібровій для ведення садівництва (площа 0,0780 га) З</w:t>
            </w:r>
          </w:p>
        </w:tc>
        <w:tc>
          <w:tcPr>
            <w:tcW w:w="992" w:type="dxa"/>
          </w:tcPr>
          <w:p w:rsidR="00777C22" w:rsidRPr="00A71285" w:rsidRDefault="00777C22" w:rsidP="004F5CF3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777C22" w:rsidRPr="00A71285" w:rsidTr="004F5CF3">
        <w:trPr>
          <w:trHeight w:val="345"/>
        </w:trPr>
        <w:tc>
          <w:tcPr>
            <w:tcW w:w="851" w:type="dxa"/>
            <w:vAlign w:val="center"/>
          </w:tcPr>
          <w:p w:rsidR="00777C22" w:rsidRPr="00A71285" w:rsidRDefault="00777C22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</w:tcPr>
          <w:p w:rsidR="00777C22" w:rsidRPr="00A71285" w:rsidRDefault="00777C22" w:rsidP="00777C2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71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передачу гр. Пойді Л.М. у власність земельної ділянки по вул. Святоволодимирівській, 201. (площа 0,0634 га) К</w:t>
            </w:r>
          </w:p>
        </w:tc>
        <w:tc>
          <w:tcPr>
            <w:tcW w:w="992" w:type="dxa"/>
          </w:tcPr>
          <w:p w:rsidR="00777C22" w:rsidRPr="00A71285" w:rsidRDefault="00777C22" w:rsidP="004F5CF3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777C22" w:rsidRPr="00A71285" w:rsidTr="004F5CF3">
        <w:trPr>
          <w:trHeight w:val="345"/>
        </w:trPr>
        <w:tc>
          <w:tcPr>
            <w:tcW w:w="851" w:type="dxa"/>
            <w:vAlign w:val="center"/>
          </w:tcPr>
          <w:p w:rsidR="00777C22" w:rsidRPr="00A71285" w:rsidRDefault="00777C22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</w:tcPr>
          <w:p w:rsidR="00777C22" w:rsidRPr="00A71285" w:rsidRDefault="00777C22" w:rsidP="00777C2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71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передачу у власність гр. Котолевському В.С., гр. Мілько Н.Ю. та гр. Лісовій С.К. земельної ділянки по вул. Мурманській, 58 (площа 0,1000 га) Д</w:t>
            </w:r>
          </w:p>
        </w:tc>
        <w:tc>
          <w:tcPr>
            <w:tcW w:w="992" w:type="dxa"/>
          </w:tcPr>
          <w:p w:rsidR="00777C22" w:rsidRPr="00A71285" w:rsidRDefault="00777C22" w:rsidP="004F5CF3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777C22" w:rsidRPr="00A71285" w:rsidTr="004F5CF3">
        <w:trPr>
          <w:trHeight w:val="345"/>
        </w:trPr>
        <w:tc>
          <w:tcPr>
            <w:tcW w:w="851" w:type="dxa"/>
            <w:vAlign w:val="center"/>
          </w:tcPr>
          <w:p w:rsidR="00777C22" w:rsidRPr="00A71285" w:rsidRDefault="00777C22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</w:tcPr>
          <w:p w:rsidR="00777C22" w:rsidRPr="00A71285" w:rsidRDefault="00777C22" w:rsidP="00777C2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71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передачу у власність гр. Ярошенко Н.Г. земельної ділянки по вул.  Каховській, 17(площа 0,0636 га) Д</w:t>
            </w:r>
          </w:p>
        </w:tc>
        <w:tc>
          <w:tcPr>
            <w:tcW w:w="992" w:type="dxa"/>
          </w:tcPr>
          <w:p w:rsidR="00777C22" w:rsidRPr="00A71285" w:rsidRDefault="00777C22" w:rsidP="004F5CF3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777C22" w:rsidRPr="00A71285" w:rsidTr="004F5CF3">
        <w:trPr>
          <w:trHeight w:val="345"/>
        </w:trPr>
        <w:tc>
          <w:tcPr>
            <w:tcW w:w="851" w:type="dxa"/>
            <w:vAlign w:val="center"/>
          </w:tcPr>
          <w:p w:rsidR="00777C22" w:rsidRPr="00A71285" w:rsidRDefault="00777C22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</w:tcPr>
          <w:p w:rsidR="00777C22" w:rsidRPr="00A71285" w:rsidRDefault="00777C22" w:rsidP="00777C2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71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передачу гр. Накінчеву А.П., Сербіну С.В. у власність земельної ділянки по вул. Лейтенантській, 9 (площа 0,0583 га) Ш</w:t>
            </w:r>
          </w:p>
        </w:tc>
        <w:tc>
          <w:tcPr>
            <w:tcW w:w="992" w:type="dxa"/>
          </w:tcPr>
          <w:p w:rsidR="00777C22" w:rsidRPr="00A71285" w:rsidRDefault="00777C22" w:rsidP="004F5CF3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777C22" w:rsidRPr="00A71285" w:rsidTr="004F5CF3">
        <w:trPr>
          <w:trHeight w:val="345"/>
        </w:trPr>
        <w:tc>
          <w:tcPr>
            <w:tcW w:w="851" w:type="dxa"/>
            <w:vAlign w:val="center"/>
          </w:tcPr>
          <w:p w:rsidR="00777C22" w:rsidRPr="00A71285" w:rsidRDefault="00777C22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</w:tcPr>
          <w:p w:rsidR="00777C22" w:rsidRPr="00A71285" w:rsidRDefault="00777C22" w:rsidP="00777C2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71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надання дозволу гр. Морозовій Т.М. на розроблення технічної документації із землеустрою щодо встановлення (відновлення) меж земельної ділянки № 1 в натурі (на місцевості) в ОСГК «№ 3 Дружба» по вул. Студентській, 73 а для ведення садівництва (площа 0,0500 га) Ш</w:t>
            </w:r>
          </w:p>
        </w:tc>
        <w:tc>
          <w:tcPr>
            <w:tcW w:w="992" w:type="dxa"/>
          </w:tcPr>
          <w:p w:rsidR="00777C22" w:rsidRPr="00A71285" w:rsidRDefault="00777C22" w:rsidP="004F5CF3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777C22" w:rsidRPr="00A71285" w:rsidTr="004F5CF3">
        <w:trPr>
          <w:trHeight w:val="345"/>
        </w:trPr>
        <w:tc>
          <w:tcPr>
            <w:tcW w:w="851" w:type="dxa"/>
            <w:vAlign w:val="center"/>
          </w:tcPr>
          <w:p w:rsidR="00777C22" w:rsidRPr="00A71285" w:rsidRDefault="00777C22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</w:tcPr>
          <w:p w:rsidR="00777C22" w:rsidRPr="00A71285" w:rsidRDefault="00777C22" w:rsidP="00777C2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712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припинення гр. Бут В.Ф. права оренди земельної ділянки по вул. Сталеварів, 24 (площа 0,0080 га) В</w:t>
            </w:r>
          </w:p>
        </w:tc>
        <w:tc>
          <w:tcPr>
            <w:tcW w:w="992" w:type="dxa"/>
          </w:tcPr>
          <w:p w:rsidR="00777C22" w:rsidRPr="00A71285" w:rsidRDefault="00777C22" w:rsidP="004F5CF3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777C22" w:rsidRPr="00A71285" w:rsidTr="004F5CF3">
        <w:trPr>
          <w:trHeight w:val="345"/>
        </w:trPr>
        <w:tc>
          <w:tcPr>
            <w:tcW w:w="851" w:type="dxa"/>
            <w:vAlign w:val="center"/>
          </w:tcPr>
          <w:p w:rsidR="00777C22" w:rsidRPr="00A71285" w:rsidRDefault="00777C22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</w:tcPr>
          <w:p w:rsidR="00777C22" w:rsidRPr="00A71285" w:rsidRDefault="00777C22" w:rsidP="00777C2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7128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Про затвердження ФОП Голущак Н.П. технічної документації із землеустрою щодо встановлення (відновлення) меж земельної ділянки в натурі (на місцевості) по вул. Патріотичній, 84-а для розташування магазину промтоварів (площа 0,0572 га) В</w:t>
            </w:r>
          </w:p>
        </w:tc>
        <w:tc>
          <w:tcPr>
            <w:tcW w:w="992" w:type="dxa"/>
          </w:tcPr>
          <w:p w:rsidR="00777C22" w:rsidRPr="00A71285" w:rsidRDefault="00777C22" w:rsidP="004F5CF3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8A3B98" w:rsidRPr="00A71285" w:rsidTr="008A3B98">
        <w:trPr>
          <w:trHeight w:val="345"/>
        </w:trPr>
        <w:tc>
          <w:tcPr>
            <w:tcW w:w="851" w:type="dxa"/>
            <w:vAlign w:val="center"/>
          </w:tcPr>
          <w:p w:rsidR="008A3B98" w:rsidRPr="00A71285" w:rsidRDefault="008A3B98" w:rsidP="008A3B9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</w:tcPr>
          <w:p w:rsidR="008A3B98" w:rsidRPr="00655EBF" w:rsidRDefault="00655EBF" w:rsidP="008A3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E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та припинення ДП «СВ –ДІМ» ТОВ «СТРОЙІММОСИСТЕМ» права оренди земельних ділянок на Привокзальному майдані станції «Запоріжжя-1» (площа 0,6304га, строком на 10 років) К</w:t>
            </w:r>
          </w:p>
        </w:tc>
        <w:tc>
          <w:tcPr>
            <w:tcW w:w="992" w:type="dxa"/>
          </w:tcPr>
          <w:p w:rsidR="008A3B98" w:rsidRPr="00A71285" w:rsidRDefault="008A3B98" w:rsidP="008A3B9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655EBF" w:rsidRPr="00A71285" w:rsidTr="008A3B98">
        <w:trPr>
          <w:trHeight w:val="345"/>
        </w:trPr>
        <w:tc>
          <w:tcPr>
            <w:tcW w:w="851" w:type="dxa"/>
            <w:vAlign w:val="center"/>
          </w:tcPr>
          <w:p w:rsidR="00655EBF" w:rsidRPr="00A71285" w:rsidRDefault="00655EBF" w:rsidP="008A3B9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</w:tcPr>
          <w:p w:rsidR="00655EBF" w:rsidRPr="00D0404C" w:rsidRDefault="00655EBF" w:rsidP="008A3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ТОВ «КВАС БЕВЕРИДЖИЗ» технічної документації із землеустрою щодо об`єднання земельних ділянок по вул. Тамбовській,3 для розташування виробничого майданчику (площа 2,3588 га) В</w:t>
            </w:r>
          </w:p>
        </w:tc>
        <w:tc>
          <w:tcPr>
            <w:tcW w:w="992" w:type="dxa"/>
          </w:tcPr>
          <w:p w:rsidR="00655EBF" w:rsidRPr="00A71285" w:rsidRDefault="00655EBF" w:rsidP="008A3B9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8A3B98" w:rsidRPr="00A71285" w:rsidTr="008A3B98">
        <w:trPr>
          <w:trHeight w:val="345"/>
        </w:trPr>
        <w:tc>
          <w:tcPr>
            <w:tcW w:w="851" w:type="dxa"/>
            <w:vAlign w:val="center"/>
          </w:tcPr>
          <w:p w:rsidR="008A3B98" w:rsidRPr="00A71285" w:rsidRDefault="008A3B98" w:rsidP="008A3B9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</w:tcPr>
          <w:p w:rsidR="008A3B98" w:rsidRPr="00D0404C" w:rsidRDefault="00D0404C" w:rsidP="008A3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Фреюк Н.М. на розроблення проекту землеустрою щодо відведення земельної ділянки у дворі житлового будинку по вул. Пархоменка, 6 для розташування капітального гаражу (площа 0,0023 га) Ш</w:t>
            </w:r>
          </w:p>
        </w:tc>
        <w:tc>
          <w:tcPr>
            <w:tcW w:w="992" w:type="dxa"/>
          </w:tcPr>
          <w:p w:rsidR="008A3B98" w:rsidRPr="00A71285" w:rsidRDefault="008A3B98" w:rsidP="008A3B9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8A3B98" w:rsidRPr="00A65B7A" w:rsidTr="008A3B98">
        <w:trPr>
          <w:trHeight w:val="345"/>
        </w:trPr>
        <w:tc>
          <w:tcPr>
            <w:tcW w:w="851" w:type="dxa"/>
            <w:vAlign w:val="center"/>
          </w:tcPr>
          <w:p w:rsidR="008A3B98" w:rsidRPr="00A71285" w:rsidRDefault="008A3B98" w:rsidP="008A3B9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</w:tcPr>
          <w:p w:rsidR="008A3B98" w:rsidRPr="00D0404C" w:rsidRDefault="00D0404C" w:rsidP="008A3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Пеньковій Т.Ф. на розроблення технічної документації із землеустрою щодо встановлення (відновлення) меж земельної ділянки № 25 в натурі (на місцевості) в ОК «Садово-городнє товариство «Мокрянка» для ведення садівництва (площа 0,0700 га) Ш</w:t>
            </w:r>
          </w:p>
        </w:tc>
        <w:tc>
          <w:tcPr>
            <w:tcW w:w="992" w:type="dxa"/>
          </w:tcPr>
          <w:p w:rsidR="008A3B98" w:rsidRPr="00A71285" w:rsidRDefault="008A3B98" w:rsidP="008A3B9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8A3B98" w:rsidRPr="00D0404C" w:rsidTr="008A3B98">
        <w:trPr>
          <w:trHeight w:val="345"/>
        </w:trPr>
        <w:tc>
          <w:tcPr>
            <w:tcW w:w="851" w:type="dxa"/>
            <w:vAlign w:val="center"/>
          </w:tcPr>
          <w:p w:rsidR="008A3B98" w:rsidRPr="00A71285" w:rsidRDefault="008A3B98" w:rsidP="008A3B9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</w:tcPr>
          <w:p w:rsidR="008A3B98" w:rsidRPr="00D0404C" w:rsidRDefault="00D0404C" w:rsidP="008A3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проведення експертної грошової оцінки земельної ділянки по вул. Радистів,54 гр. Панібратенко Л.В. для розташування складів (площа 0,2689 га) Ш</w:t>
            </w:r>
          </w:p>
        </w:tc>
        <w:tc>
          <w:tcPr>
            <w:tcW w:w="992" w:type="dxa"/>
          </w:tcPr>
          <w:p w:rsidR="008A3B98" w:rsidRPr="00A71285" w:rsidRDefault="008A3B98" w:rsidP="008A3B9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8A3B98" w:rsidRPr="00D0404C" w:rsidTr="008A3B98">
        <w:trPr>
          <w:trHeight w:val="345"/>
        </w:trPr>
        <w:tc>
          <w:tcPr>
            <w:tcW w:w="851" w:type="dxa"/>
            <w:vAlign w:val="center"/>
          </w:tcPr>
          <w:p w:rsidR="008A3B98" w:rsidRPr="00A71285" w:rsidRDefault="008A3B98" w:rsidP="008A3B9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</w:tcPr>
          <w:p w:rsidR="008A3B98" w:rsidRPr="00D0404C" w:rsidRDefault="00D0404C" w:rsidP="008A3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проведення експертної грошової оцінки земельної ділянки по вул. Радистів,54 гр. Панібратенко Л.В. для розташування складів (площа 0,0933 га) Ш</w:t>
            </w:r>
          </w:p>
        </w:tc>
        <w:tc>
          <w:tcPr>
            <w:tcW w:w="992" w:type="dxa"/>
          </w:tcPr>
          <w:p w:rsidR="008A3B98" w:rsidRPr="00A71285" w:rsidRDefault="008A3B98" w:rsidP="008A3B9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8A3B98" w:rsidRPr="00D0404C" w:rsidTr="008A3B98">
        <w:trPr>
          <w:trHeight w:val="345"/>
        </w:trPr>
        <w:tc>
          <w:tcPr>
            <w:tcW w:w="851" w:type="dxa"/>
            <w:vAlign w:val="center"/>
          </w:tcPr>
          <w:p w:rsidR="008A3B98" w:rsidRPr="00A71285" w:rsidRDefault="008A3B98" w:rsidP="008A3B9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</w:tcPr>
          <w:p w:rsidR="008A3B98" w:rsidRPr="00D0404C" w:rsidRDefault="00D0404C" w:rsidP="008A3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гр. Брауну Ю.Д. технічної документації із землеустрою щодо встановлення (відновлення) меж земельної ділянки в натурі (на місцевості) по вул. Гоголя, 32 для розташування торговельного павільйону (площа 0,0150 га) О</w:t>
            </w:r>
          </w:p>
        </w:tc>
        <w:tc>
          <w:tcPr>
            <w:tcW w:w="992" w:type="dxa"/>
          </w:tcPr>
          <w:p w:rsidR="008A3B98" w:rsidRPr="00A71285" w:rsidRDefault="008A3B98" w:rsidP="008A3B9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9D36FC" w:rsidRPr="00D0404C" w:rsidTr="008A3B98">
        <w:trPr>
          <w:trHeight w:val="345"/>
        </w:trPr>
        <w:tc>
          <w:tcPr>
            <w:tcW w:w="851" w:type="dxa"/>
            <w:vAlign w:val="center"/>
          </w:tcPr>
          <w:p w:rsidR="009D36FC" w:rsidRPr="00A71285" w:rsidRDefault="009D36FC" w:rsidP="008A3B9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</w:tcPr>
          <w:p w:rsidR="009D36FC" w:rsidRPr="009D36FC" w:rsidRDefault="009D36FC" w:rsidP="008A3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у користування на умовах оренди гр. Дроздовій Л.І. </w:t>
            </w:r>
            <w:r w:rsidRPr="009D3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земельної ділянки по вул. Професора Толока, 28-б для розташування торговельного комплексу (площа 0,0132 га) Д</w:t>
            </w:r>
          </w:p>
        </w:tc>
        <w:tc>
          <w:tcPr>
            <w:tcW w:w="992" w:type="dxa"/>
          </w:tcPr>
          <w:p w:rsidR="009D36FC" w:rsidRPr="00A71285" w:rsidRDefault="009D36FC" w:rsidP="008A3B9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8A3B98" w:rsidRPr="00D0404C" w:rsidTr="008A3B98">
        <w:trPr>
          <w:trHeight w:val="345"/>
        </w:trPr>
        <w:tc>
          <w:tcPr>
            <w:tcW w:w="851" w:type="dxa"/>
            <w:vAlign w:val="center"/>
          </w:tcPr>
          <w:p w:rsidR="008A3B98" w:rsidRPr="00A71285" w:rsidRDefault="008A3B98" w:rsidP="008A3B9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</w:tcPr>
          <w:p w:rsidR="008A3B98" w:rsidRPr="009D36FC" w:rsidRDefault="009D36FC" w:rsidP="008A3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у користування на умовах оренди ФОП Пахар С.Є. та гр. Борзенко О.В. земельної ділянки по пр. Моторобудівників, 21а для розташування магазину-павільйону № 69-Ш у складі торговельного комплексу (площа 0,0044 га) Ш</w:t>
            </w:r>
          </w:p>
        </w:tc>
        <w:tc>
          <w:tcPr>
            <w:tcW w:w="992" w:type="dxa"/>
          </w:tcPr>
          <w:p w:rsidR="008A3B98" w:rsidRPr="00A71285" w:rsidRDefault="008A3B98" w:rsidP="008A3B9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8A3B98" w:rsidRPr="00D0404C" w:rsidTr="008A3B98">
        <w:trPr>
          <w:trHeight w:val="345"/>
        </w:trPr>
        <w:tc>
          <w:tcPr>
            <w:tcW w:w="851" w:type="dxa"/>
            <w:vAlign w:val="center"/>
          </w:tcPr>
          <w:p w:rsidR="008A3B98" w:rsidRPr="00A71285" w:rsidRDefault="008A3B98" w:rsidP="008A3B9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</w:tcPr>
          <w:p w:rsidR="008A3B98" w:rsidRPr="009B5FDD" w:rsidRDefault="009B5FDD" w:rsidP="008A3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Криворуці В.Г. у власність земельної ділянки по вул. Київській/ Рєпіна, 33/ 16 (площа 0,0399 га) К</w:t>
            </w:r>
          </w:p>
        </w:tc>
        <w:tc>
          <w:tcPr>
            <w:tcW w:w="992" w:type="dxa"/>
          </w:tcPr>
          <w:p w:rsidR="008A3B98" w:rsidRPr="00A71285" w:rsidRDefault="008A3B98" w:rsidP="008A3B9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1476C2" w:rsidRPr="001D6B40" w:rsidTr="000D3524">
        <w:trPr>
          <w:trHeight w:val="345"/>
        </w:trPr>
        <w:tc>
          <w:tcPr>
            <w:tcW w:w="851" w:type="dxa"/>
            <w:vAlign w:val="center"/>
          </w:tcPr>
          <w:p w:rsidR="001476C2" w:rsidRPr="001D6B40" w:rsidRDefault="001476C2" w:rsidP="00AC77F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476C2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Цвікі Ю.Ю. договору оренди землі по вул. Вороніна,19 для розташування прибудови торговельного центру до нежитлового приміщення  № 322 та гостьових автостоянок (площа 0,0262</w:t>
            </w:r>
            <w:r w:rsidRPr="001D6B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0,0303</w:t>
            </w:r>
            <w:r w:rsidRPr="001D6B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0,0164</w:t>
            </w:r>
            <w:r w:rsidRPr="001D6B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0,0132 га, строком на 10 років) Ш</w:t>
            </w:r>
          </w:p>
        </w:tc>
        <w:tc>
          <w:tcPr>
            <w:tcW w:w="992" w:type="dxa"/>
          </w:tcPr>
          <w:p w:rsidR="001476C2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6C2" w:rsidRPr="001D6B40" w:rsidTr="000D3524">
        <w:trPr>
          <w:trHeight w:val="345"/>
        </w:trPr>
        <w:tc>
          <w:tcPr>
            <w:tcW w:w="851" w:type="dxa"/>
            <w:vAlign w:val="center"/>
          </w:tcPr>
          <w:p w:rsidR="001476C2" w:rsidRPr="001D6B40" w:rsidRDefault="001476C2" w:rsidP="00AC77F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476C2" w:rsidRPr="001D6B40" w:rsidRDefault="001476C2" w:rsidP="000D3524">
            <w:pPr>
              <w:pStyle w:val="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Пліссу П.В. договору оренди землі по вул. Молочній, 71 в для розташування магазину-павільйону з прибудовою (площа 0,0138 га,строком на 19 років) Ш</w:t>
            </w:r>
          </w:p>
        </w:tc>
        <w:tc>
          <w:tcPr>
            <w:tcW w:w="992" w:type="dxa"/>
          </w:tcPr>
          <w:p w:rsidR="001476C2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6C2" w:rsidRPr="001D6B40" w:rsidTr="000D3524">
        <w:trPr>
          <w:trHeight w:val="345"/>
        </w:trPr>
        <w:tc>
          <w:tcPr>
            <w:tcW w:w="851" w:type="dxa"/>
            <w:vAlign w:val="center"/>
          </w:tcPr>
          <w:p w:rsidR="001476C2" w:rsidRPr="001D6B40" w:rsidRDefault="001476C2" w:rsidP="00AC77F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476C2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комунальному підприємству «Центральний стадіон» технічної документації із землеустрою щодо встановлення (відновлення) меж земельної ділянки в натурі (на місцевості) по вул. 12 квітня/ вул. Сергія Тюленіна для розташування спортивного комплексу та футбольного поля (площа 1,7039 га) В</w:t>
            </w:r>
          </w:p>
        </w:tc>
        <w:tc>
          <w:tcPr>
            <w:tcW w:w="992" w:type="dxa"/>
          </w:tcPr>
          <w:p w:rsidR="001476C2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6C2" w:rsidRPr="001D6B40" w:rsidTr="000D3524">
        <w:trPr>
          <w:trHeight w:val="345"/>
        </w:trPr>
        <w:tc>
          <w:tcPr>
            <w:tcW w:w="851" w:type="dxa"/>
            <w:vAlign w:val="center"/>
          </w:tcPr>
          <w:p w:rsidR="001476C2" w:rsidRPr="001D6B40" w:rsidRDefault="001476C2" w:rsidP="00AC77F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476C2" w:rsidRPr="001D6B40" w:rsidRDefault="001476C2" w:rsidP="000D3524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продовження ТОВ «АВТО-СКОНТО» права оренди землі по пр. 40-річчя Перемоги, напроти житлового будинку № 13 , з уточненням функціонального призначення для розташування кафе, ресторану-бару з зоною відпочинку (площа 0,4989 га) К</w:t>
            </w:r>
          </w:p>
        </w:tc>
        <w:tc>
          <w:tcPr>
            <w:tcW w:w="992" w:type="dxa"/>
          </w:tcPr>
          <w:p w:rsidR="001476C2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6C2" w:rsidRPr="001D6B40" w:rsidTr="000D3524">
        <w:trPr>
          <w:trHeight w:val="345"/>
        </w:trPr>
        <w:tc>
          <w:tcPr>
            <w:tcW w:w="851" w:type="dxa"/>
            <w:vAlign w:val="center"/>
          </w:tcPr>
          <w:p w:rsidR="001476C2" w:rsidRPr="001D6B40" w:rsidRDefault="001476C2" w:rsidP="00AC77F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476C2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ТОВ «Авіон-2015» на розроблення технічної документації із землеустрою щодо встановлення (відновлення) меж земельної ділянки в натурі (на місцевості) по вул. Східній,12 для розташування складу по збереженню негорючих будівельних матеріалів та автотранспортного підприємства (площа 0,9595 га) К</w:t>
            </w:r>
          </w:p>
        </w:tc>
        <w:tc>
          <w:tcPr>
            <w:tcW w:w="992" w:type="dxa"/>
          </w:tcPr>
          <w:p w:rsidR="001476C2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77F5" w:rsidRPr="001D6B40" w:rsidTr="000D3524">
        <w:trPr>
          <w:trHeight w:val="345"/>
        </w:trPr>
        <w:tc>
          <w:tcPr>
            <w:tcW w:w="851" w:type="dxa"/>
            <w:vAlign w:val="center"/>
          </w:tcPr>
          <w:p w:rsidR="00AC77F5" w:rsidRPr="001D6B40" w:rsidRDefault="00AC77F5" w:rsidP="00AC77F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C77F5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у користування на умовах оренди АТ «Мотор-Січ» земельних ділянок по вул. Перемоги, 66 для розташування палацу спорту «Юність» (площа 2,4424 га, строком на 19 років) В</w:t>
            </w:r>
          </w:p>
        </w:tc>
        <w:tc>
          <w:tcPr>
            <w:tcW w:w="992" w:type="dxa"/>
          </w:tcPr>
          <w:p w:rsidR="00AC77F5" w:rsidRPr="001D6B40" w:rsidRDefault="00AC77F5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77F5" w:rsidRPr="001D6B40" w:rsidTr="000D3524">
        <w:trPr>
          <w:trHeight w:val="345"/>
        </w:trPr>
        <w:tc>
          <w:tcPr>
            <w:tcW w:w="851" w:type="dxa"/>
            <w:vAlign w:val="center"/>
          </w:tcPr>
          <w:p w:rsidR="00AC77F5" w:rsidRPr="001D6B40" w:rsidRDefault="00AC77F5" w:rsidP="00AC77F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C77F5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ТОВ «ТОРГІВЕЛЬНИЙ ДІМ «СЛАВІЯ» технічної документації із землеустрою щодо поділу земельної ділянки по пров. Туристському, 5 для розташування виробничої бази В</w:t>
            </w:r>
          </w:p>
        </w:tc>
        <w:tc>
          <w:tcPr>
            <w:tcW w:w="992" w:type="dxa"/>
          </w:tcPr>
          <w:p w:rsidR="00AC77F5" w:rsidRPr="001D6B40" w:rsidRDefault="00AC77F5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77F5" w:rsidRPr="001D6B40" w:rsidTr="000D3524">
        <w:trPr>
          <w:trHeight w:val="345"/>
        </w:trPr>
        <w:tc>
          <w:tcPr>
            <w:tcW w:w="851" w:type="dxa"/>
            <w:vAlign w:val="center"/>
          </w:tcPr>
          <w:p w:rsidR="00AC77F5" w:rsidRPr="001D6B40" w:rsidRDefault="00AC77F5" w:rsidP="00AC77F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C77F5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у користування на умовах оренди ТОВ «АФЦ «Баварія» земельної ділянки по пр. Металургів, 34 для розташування багатофункціонального торговельно-розважального центру  (площа 1,6403 га) Д</w:t>
            </w:r>
          </w:p>
        </w:tc>
        <w:tc>
          <w:tcPr>
            <w:tcW w:w="992" w:type="dxa"/>
          </w:tcPr>
          <w:p w:rsidR="00AC77F5" w:rsidRPr="001D6B40" w:rsidRDefault="00AC77F5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6C2" w:rsidRPr="001D6B40" w:rsidTr="000D3524">
        <w:trPr>
          <w:trHeight w:val="345"/>
        </w:trPr>
        <w:tc>
          <w:tcPr>
            <w:tcW w:w="851" w:type="dxa"/>
            <w:vAlign w:val="center"/>
          </w:tcPr>
          <w:p w:rsidR="001476C2" w:rsidRPr="001D6B40" w:rsidRDefault="001476C2" w:rsidP="00AC77F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476C2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ФОП Пахар С.Є. технічної документації із землеустрою щодо встановлення (відновлення) меж земельної ділянки в натурі (на місцевості) по вул. Патріотичній, 68 д зі </w:t>
            </w: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зміною виду використання земельної ділянки для розташування кафе (площа 0,0046 га, строком на 10 років) В</w:t>
            </w:r>
          </w:p>
        </w:tc>
        <w:tc>
          <w:tcPr>
            <w:tcW w:w="992" w:type="dxa"/>
          </w:tcPr>
          <w:p w:rsidR="001476C2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6C2" w:rsidRPr="001D6B40" w:rsidTr="000D3524">
        <w:trPr>
          <w:trHeight w:val="345"/>
        </w:trPr>
        <w:tc>
          <w:tcPr>
            <w:tcW w:w="851" w:type="dxa"/>
            <w:vAlign w:val="center"/>
          </w:tcPr>
          <w:p w:rsidR="001476C2" w:rsidRPr="001D6B40" w:rsidRDefault="001476C2" w:rsidP="00AC77F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476C2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у користування на умовах оренди гр. Уріху О.Є., Шульману Д.Б. земельної ділянки по вул. Космічній, 42-Б для розташування нежитлових приміщень продовольчої та непродовольчої групи товарів (площа 0,0483 га, строком на 19 років) К</w:t>
            </w:r>
          </w:p>
        </w:tc>
        <w:tc>
          <w:tcPr>
            <w:tcW w:w="992" w:type="dxa"/>
          </w:tcPr>
          <w:p w:rsidR="001476C2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6C2" w:rsidRPr="001D6B40" w:rsidTr="000D3524">
        <w:trPr>
          <w:trHeight w:val="345"/>
        </w:trPr>
        <w:tc>
          <w:tcPr>
            <w:tcW w:w="851" w:type="dxa"/>
            <w:vAlign w:val="center"/>
          </w:tcPr>
          <w:p w:rsidR="001476C2" w:rsidRPr="001D6B40" w:rsidRDefault="001476C2" w:rsidP="00AC77F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476C2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Деденку С.В., гр. Кучменко Г.С., земельної ділянки по вул. Січових стрільців, 7 (площа 0,0320 га) Ш</w:t>
            </w:r>
          </w:p>
        </w:tc>
        <w:tc>
          <w:tcPr>
            <w:tcW w:w="992" w:type="dxa"/>
          </w:tcPr>
          <w:p w:rsidR="001476C2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6C2" w:rsidRPr="001D6B40" w:rsidTr="000D3524">
        <w:trPr>
          <w:trHeight w:val="345"/>
        </w:trPr>
        <w:tc>
          <w:tcPr>
            <w:tcW w:w="851" w:type="dxa"/>
            <w:vAlign w:val="center"/>
          </w:tcPr>
          <w:p w:rsidR="001476C2" w:rsidRPr="001D6B40" w:rsidRDefault="001476C2" w:rsidP="00AC77F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476C2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Брусенцову М.І. земельної ділянки по вул. Механічній, 8 (площа 0,0462 га) К</w:t>
            </w:r>
          </w:p>
        </w:tc>
        <w:tc>
          <w:tcPr>
            <w:tcW w:w="992" w:type="dxa"/>
          </w:tcPr>
          <w:p w:rsidR="001476C2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6C2" w:rsidRPr="001D6B40" w:rsidTr="000D3524">
        <w:trPr>
          <w:trHeight w:val="345"/>
        </w:trPr>
        <w:tc>
          <w:tcPr>
            <w:tcW w:w="851" w:type="dxa"/>
            <w:vAlign w:val="center"/>
          </w:tcPr>
          <w:p w:rsidR="001476C2" w:rsidRPr="001D6B40" w:rsidRDefault="001476C2" w:rsidP="00AC77F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476C2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Клєванову В.О. земельної ділянки по вул. Ялтинській,32 (площа 0,0452 га) К</w:t>
            </w:r>
          </w:p>
        </w:tc>
        <w:tc>
          <w:tcPr>
            <w:tcW w:w="992" w:type="dxa"/>
          </w:tcPr>
          <w:p w:rsidR="001476C2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6C2" w:rsidRPr="001D6B40" w:rsidTr="000D3524">
        <w:trPr>
          <w:trHeight w:val="345"/>
        </w:trPr>
        <w:tc>
          <w:tcPr>
            <w:tcW w:w="851" w:type="dxa"/>
            <w:vAlign w:val="center"/>
          </w:tcPr>
          <w:p w:rsidR="001476C2" w:rsidRPr="001D6B40" w:rsidRDefault="001476C2" w:rsidP="00AC77F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476C2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Паук І.С. земельної ділянки по вул. Стрєльнікова, 16 (площа 0,0547 га) Ш</w:t>
            </w:r>
          </w:p>
        </w:tc>
        <w:tc>
          <w:tcPr>
            <w:tcW w:w="992" w:type="dxa"/>
          </w:tcPr>
          <w:p w:rsidR="001476C2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6C2" w:rsidRPr="001D6B40" w:rsidTr="000D3524">
        <w:trPr>
          <w:trHeight w:val="345"/>
        </w:trPr>
        <w:tc>
          <w:tcPr>
            <w:tcW w:w="851" w:type="dxa"/>
            <w:vAlign w:val="center"/>
          </w:tcPr>
          <w:p w:rsidR="001476C2" w:rsidRPr="001D6B40" w:rsidRDefault="001476C2" w:rsidP="00AC77F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476C2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Ліфінцевій Т.В. земельної ділянки по вул. Чудовій/ Відмінній, 29/ 27 (площа 0,0362 га) З</w:t>
            </w:r>
          </w:p>
        </w:tc>
        <w:tc>
          <w:tcPr>
            <w:tcW w:w="992" w:type="dxa"/>
          </w:tcPr>
          <w:p w:rsidR="001476C2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6C2" w:rsidRPr="001D6B40" w:rsidTr="000D3524">
        <w:trPr>
          <w:trHeight w:val="345"/>
        </w:trPr>
        <w:tc>
          <w:tcPr>
            <w:tcW w:w="851" w:type="dxa"/>
            <w:vAlign w:val="center"/>
          </w:tcPr>
          <w:p w:rsidR="001476C2" w:rsidRPr="001D6B40" w:rsidRDefault="001476C2" w:rsidP="00AC77F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476C2" w:rsidRPr="001D6B40" w:rsidRDefault="001D6B40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Горовій В.С. у власність земельної ділянки по пров. Весняному, 14 (площа 0,0442 га) З</w:t>
            </w:r>
          </w:p>
        </w:tc>
        <w:tc>
          <w:tcPr>
            <w:tcW w:w="992" w:type="dxa"/>
          </w:tcPr>
          <w:p w:rsidR="001476C2" w:rsidRPr="001D6B40" w:rsidRDefault="001476C2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6B40" w:rsidRPr="001D6B40" w:rsidTr="000D3524">
        <w:trPr>
          <w:trHeight w:val="345"/>
        </w:trPr>
        <w:tc>
          <w:tcPr>
            <w:tcW w:w="851" w:type="dxa"/>
            <w:vAlign w:val="center"/>
          </w:tcPr>
          <w:p w:rsidR="001D6B40" w:rsidRPr="001D6B40" w:rsidRDefault="001D6B40" w:rsidP="00AC77F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D6B40" w:rsidRPr="001D6B40" w:rsidRDefault="001D6B40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Шнайдруку Є.В. земельної ділянки по вул. Тимірязєва, 258 (площа 0,0445 га) Ш</w:t>
            </w:r>
          </w:p>
        </w:tc>
        <w:tc>
          <w:tcPr>
            <w:tcW w:w="992" w:type="dxa"/>
          </w:tcPr>
          <w:p w:rsidR="001D6B40" w:rsidRPr="001D6B40" w:rsidRDefault="001D6B40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6B40" w:rsidRPr="001D6B40" w:rsidTr="000D3524">
        <w:trPr>
          <w:trHeight w:val="345"/>
        </w:trPr>
        <w:tc>
          <w:tcPr>
            <w:tcW w:w="851" w:type="dxa"/>
            <w:vAlign w:val="center"/>
          </w:tcPr>
          <w:p w:rsidR="001D6B40" w:rsidRPr="001D6B40" w:rsidRDefault="001D6B40" w:rsidP="00AC77F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D6B40" w:rsidRPr="001D6B40" w:rsidRDefault="001D6B40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Білоконю О.Я. земельної ділянки по вул. Вузькоколійній,66 д (площа 0,0849 га) К</w:t>
            </w:r>
          </w:p>
        </w:tc>
        <w:tc>
          <w:tcPr>
            <w:tcW w:w="992" w:type="dxa"/>
          </w:tcPr>
          <w:p w:rsidR="001D6B40" w:rsidRPr="001D6B40" w:rsidRDefault="001D6B40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6B40" w:rsidRPr="001D6B40" w:rsidTr="000D3524">
        <w:trPr>
          <w:trHeight w:val="345"/>
        </w:trPr>
        <w:tc>
          <w:tcPr>
            <w:tcW w:w="851" w:type="dxa"/>
            <w:vAlign w:val="center"/>
          </w:tcPr>
          <w:p w:rsidR="001D6B40" w:rsidRPr="001D6B40" w:rsidRDefault="001D6B40" w:rsidP="00AC77F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D6B40" w:rsidRPr="001D6B40" w:rsidRDefault="00A57781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Че</w:t>
            </w:r>
            <w:r w:rsidR="001D6B40"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рних М.В. земельної ділянки № 140 в СТ «Абразивщик- 1» поміж вул. Олексія Поради, вул. Виробничою та вул. Миколи Краснова для ведення садівництва (площа 0,0498 га) Ш</w:t>
            </w:r>
          </w:p>
        </w:tc>
        <w:tc>
          <w:tcPr>
            <w:tcW w:w="992" w:type="dxa"/>
          </w:tcPr>
          <w:p w:rsidR="001D6B40" w:rsidRPr="001D6B40" w:rsidRDefault="001D6B40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6B40" w:rsidRPr="001D6B40" w:rsidTr="000D3524">
        <w:trPr>
          <w:trHeight w:val="345"/>
        </w:trPr>
        <w:tc>
          <w:tcPr>
            <w:tcW w:w="851" w:type="dxa"/>
            <w:vAlign w:val="center"/>
          </w:tcPr>
          <w:p w:rsidR="001D6B40" w:rsidRPr="001D6B40" w:rsidRDefault="001D6B40" w:rsidP="00AC77F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D6B40" w:rsidRPr="001D6B40" w:rsidRDefault="001D6B40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Казамацькій Н.М. земельної ділянки № 134 в СТ «Абразивщик- 1» поміж вул. Олексія Поради, вул. Виробничою та вул. Миколи Краснова для ведення садівництва (площа 0,0656 га) Ш</w:t>
            </w:r>
          </w:p>
        </w:tc>
        <w:tc>
          <w:tcPr>
            <w:tcW w:w="992" w:type="dxa"/>
          </w:tcPr>
          <w:p w:rsidR="001D6B40" w:rsidRPr="001D6B40" w:rsidRDefault="001D6B40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6B40" w:rsidRPr="00A65B7A" w:rsidTr="000D3524">
        <w:trPr>
          <w:trHeight w:val="345"/>
        </w:trPr>
        <w:tc>
          <w:tcPr>
            <w:tcW w:w="851" w:type="dxa"/>
            <w:vAlign w:val="center"/>
          </w:tcPr>
          <w:p w:rsidR="001D6B40" w:rsidRPr="001D6B40" w:rsidRDefault="001D6B40" w:rsidP="00AC77F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D6B40" w:rsidRPr="001D6B40" w:rsidRDefault="001D6B40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Ковалюк В.Л. на розробку технічної документації із землеустрою щодо встановлення (відновлення) меж земельної ділянки № 37 в натурі (на місцевості) в СТ «Сонячний схил» для ведення садівництва (площа 0,0700 га) Д</w:t>
            </w:r>
          </w:p>
        </w:tc>
        <w:tc>
          <w:tcPr>
            <w:tcW w:w="992" w:type="dxa"/>
          </w:tcPr>
          <w:p w:rsidR="001D6B40" w:rsidRPr="001D6B40" w:rsidRDefault="001D6B40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6B40" w:rsidRPr="001D6B40" w:rsidTr="000D3524">
        <w:trPr>
          <w:trHeight w:val="345"/>
        </w:trPr>
        <w:tc>
          <w:tcPr>
            <w:tcW w:w="851" w:type="dxa"/>
            <w:vAlign w:val="center"/>
          </w:tcPr>
          <w:p w:rsidR="001D6B40" w:rsidRPr="001D6B40" w:rsidRDefault="001D6B40" w:rsidP="00AC77F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D6B40" w:rsidRPr="001D6B40" w:rsidRDefault="001D6B40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Волошиній Я.В. у власність земельної ділянки по вул. Доблесній, 62 (площа 0,1000 га) Х</w:t>
            </w:r>
          </w:p>
        </w:tc>
        <w:tc>
          <w:tcPr>
            <w:tcW w:w="992" w:type="dxa"/>
          </w:tcPr>
          <w:p w:rsidR="001D6B40" w:rsidRPr="001D6B40" w:rsidRDefault="001D6B40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6B40" w:rsidRPr="001D6B40" w:rsidTr="000D3524">
        <w:trPr>
          <w:trHeight w:val="345"/>
        </w:trPr>
        <w:tc>
          <w:tcPr>
            <w:tcW w:w="851" w:type="dxa"/>
            <w:vAlign w:val="center"/>
          </w:tcPr>
          <w:p w:rsidR="001D6B40" w:rsidRPr="001D6B40" w:rsidRDefault="001D6B40" w:rsidP="00AC77F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D6B40" w:rsidRPr="001D6B40" w:rsidRDefault="001D6B40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ТОВ «УКРАЇНСЬКА ПРОМИСЛОВО - БУДІВЕЛЬНА КОМПАНІЯ» права оренди земельної ділянки по вул. Гоголя, 51 (площа 0,1247 га) О</w:t>
            </w:r>
          </w:p>
        </w:tc>
        <w:tc>
          <w:tcPr>
            <w:tcW w:w="992" w:type="dxa"/>
          </w:tcPr>
          <w:p w:rsidR="001D6B40" w:rsidRPr="001D6B40" w:rsidRDefault="001D6B40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6B40" w:rsidRPr="001D6B40" w:rsidTr="000D3524">
        <w:trPr>
          <w:trHeight w:val="345"/>
        </w:trPr>
        <w:tc>
          <w:tcPr>
            <w:tcW w:w="851" w:type="dxa"/>
            <w:vAlign w:val="center"/>
          </w:tcPr>
          <w:p w:rsidR="001D6B40" w:rsidRPr="001D6B40" w:rsidRDefault="001D6B40" w:rsidP="00AC77F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D6B40" w:rsidRPr="001D6B40" w:rsidRDefault="00F10328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експертної грошової оцінки земельної ділянки по вул. Базарній, 14в, що надана в оренду ПП «ВІТАДЕНТ-РАУНД» для розташування учбового центру при існуючій стоматологічній клініці</w:t>
            </w:r>
            <w:r w:rsidR="002B3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(площа 0,0093 га) О</w:t>
            </w:r>
          </w:p>
        </w:tc>
        <w:tc>
          <w:tcPr>
            <w:tcW w:w="992" w:type="dxa"/>
          </w:tcPr>
          <w:p w:rsidR="001D6B40" w:rsidRPr="001D6B40" w:rsidRDefault="001D6B40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524" w:rsidRPr="000D3524" w:rsidTr="000D3524">
        <w:trPr>
          <w:trHeight w:val="345"/>
        </w:trPr>
        <w:tc>
          <w:tcPr>
            <w:tcW w:w="851" w:type="dxa"/>
            <w:vAlign w:val="center"/>
          </w:tcPr>
          <w:p w:rsidR="000D3524" w:rsidRPr="000D3524" w:rsidRDefault="000D3524" w:rsidP="00164D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D3524" w:rsidRPr="003C57E8" w:rsidRDefault="000D3524" w:rsidP="000D3524">
            <w:pPr>
              <w:pStyle w:val="26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 поновлення ТДВ «Запорізький хлібозавод № 3» договору </w:t>
            </w: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оренди землі по вул. Українській, 96 для розташування адміністративної будівлі (площа 0,0307га,строком на 19 років) Ш</w:t>
            </w:r>
          </w:p>
        </w:tc>
        <w:tc>
          <w:tcPr>
            <w:tcW w:w="992" w:type="dxa"/>
          </w:tcPr>
          <w:p w:rsidR="000D3524" w:rsidRPr="000D3524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524" w:rsidRPr="000D3524" w:rsidTr="000D3524">
        <w:trPr>
          <w:trHeight w:val="345"/>
        </w:trPr>
        <w:tc>
          <w:tcPr>
            <w:tcW w:w="851" w:type="dxa"/>
            <w:vAlign w:val="center"/>
          </w:tcPr>
          <w:p w:rsidR="000D3524" w:rsidRPr="000D3524" w:rsidRDefault="000D3524" w:rsidP="00164D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D3524" w:rsidRPr="003C57E8" w:rsidRDefault="000D3524" w:rsidP="000D3524">
            <w:pPr>
              <w:pStyle w:val="24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внесення змін до рішення міської ради від 30.11.2016 №  106/ 47 «Про поновлення ПАТ «УКРТЕЛЕКОМ» договору оренди землі по вул. Героїв 93-ї бригади для розташування автоматичної телефонної станції № 42» Х</w:t>
            </w:r>
          </w:p>
        </w:tc>
        <w:tc>
          <w:tcPr>
            <w:tcW w:w="992" w:type="dxa"/>
          </w:tcPr>
          <w:p w:rsidR="000D3524" w:rsidRPr="000D3524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DB3" w:rsidRPr="000D3524" w:rsidTr="000D3524">
        <w:trPr>
          <w:trHeight w:val="345"/>
        </w:trPr>
        <w:tc>
          <w:tcPr>
            <w:tcW w:w="851" w:type="dxa"/>
            <w:vAlign w:val="center"/>
          </w:tcPr>
          <w:p w:rsidR="00164DB3" w:rsidRPr="000D3524" w:rsidRDefault="00164DB3" w:rsidP="00164D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64DB3" w:rsidRPr="003C57E8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погодження ТОВ «Культорг» технічної документації із землеустрою щодо поділу земельної ділянки по вул. Миколи Краснова, 6 для розташування складської бази ТДВ «Культорг» (площа 1,2344 га) Ш</w:t>
            </w:r>
          </w:p>
        </w:tc>
        <w:tc>
          <w:tcPr>
            <w:tcW w:w="992" w:type="dxa"/>
          </w:tcPr>
          <w:p w:rsidR="00164DB3" w:rsidRPr="000D3524" w:rsidRDefault="00164DB3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524" w:rsidRPr="000D3524" w:rsidTr="000D3524">
        <w:trPr>
          <w:trHeight w:val="345"/>
        </w:trPr>
        <w:tc>
          <w:tcPr>
            <w:tcW w:w="851" w:type="dxa"/>
            <w:vAlign w:val="center"/>
          </w:tcPr>
          <w:p w:rsidR="000D3524" w:rsidRPr="000D3524" w:rsidRDefault="000D3524" w:rsidP="00164D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D3524" w:rsidRPr="003C57E8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ТОВ «СІЧ АЛЬЯНС ГРУП» по вул. Дніпровські зорі, 1-адля розташування виробничої бази(площа 0,7431 га) Д</w:t>
            </w:r>
          </w:p>
        </w:tc>
        <w:tc>
          <w:tcPr>
            <w:tcW w:w="992" w:type="dxa"/>
          </w:tcPr>
          <w:p w:rsidR="000D3524" w:rsidRPr="000D3524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524" w:rsidRPr="000D3524" w:rsidTr="000D3524">
        <w:trPr>
          <w:trHeight w:val="345"/>
        </w:trPr>
        <w:tc>
          <w:tcPr>
            <w:tcW w:w="851" w:type="dxa"/>
            <w:vAlign w:val="center"/>
          </w:tcPr>
          <w:p w:rsidR="000D3524" w:rsidRPr="000D3524" w:rsidRDefault="000D3524" w:rsidP="00164D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D3524" w:rsidRPr="003C57E8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погодження ТОВ «СПС-ІНВЕСТ» технічної документації із землеустрою щодо поділу земельної ділянки по вул. Розваги, 27 для розташування оздоровчо-житлового комплексу (площа 5,9993 га) Д</w:t>
            </w:r>
          </w:p>
        </w:tc>
        <w:tc>
          <w:tcPr>
            <w:tcW w:w="992" w:type="dxa"/>
          </w:tcPr>
          <w:p w:rsidR="000D3524" w:rsidRPr="000D3524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524" w:rsidRPr="000D3524" w:rsidTr="000D3524">
        <w:trPr>
          <w:trHeight w:val="345"/>
        </w:trPr>
        <w:tc>
          <w:tcPr>
            <w:tcW w:w="851" w:type="dxa"/>
            <w:vAlign w:val="center"/>
          </w:tcPr>
          <w:p w:rsidR="000D3524" w:rsidRPr="000D3524" w:rsidRDefault="000D3524" w:rsidP="00164D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D3524" w:rsidRPr="003C57E8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 надання в постійне користування «Класичному приватному університету земельної ділянки по вул.. 8 Березня, 55 а для розташування адміністративно-складського комплексу (площа 0,5469 га) </w:t>
            </w:r>
          </w:p>
        </w:tc>
        <w:tc>
          <w:tcPr>
            <w:tcW w:w="992" w:type="dxa"/>
          </w:tcPr>
          <w:p w:rsidR="000D3524" w:rsidRPr="000D3524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524" w:rsidRPr="00A65B7A" w:rsidTr="000D3524">
        <w:trPr>
          <w:trHeight w:val="345"/>
        </w:trPr>
        <w:tc>
          <w:tcPr>
            <w:tcW w:w="851" w:type="dxa"/>
            <w:vAlign w:val="center"/>
          </w:tcPr>
          <w:p w:rsidR="000D3524" w:rsidRPr="000D3524" w:rsidRDefault="000D3524" w:rsidP="00164D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D3524" w:rsidRPr="003C57E8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надання дозволу ТОВ «Запорізький титано-магнієвий комбінат» на розроблення технічної документації із землеустрою щодо встановлення (відновлення) меж земельної ділянки в натурі (на місцевості) по вул. Тепличній, 16 для розташування промислового майданчика та під’їзної залізничної колії від станції «Сілікатна» З</w:t>
            </w:r>
          </w:p>
        </w:tc>
        <w:tc>
          <w:tcPr>
            <w:tcW w:w="992" w:type="dxa"/>
          </w:tcPr>
          <w:p w:rsidR="000D3524" w:rsidRPr="000D3524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524" w:rsidRPr="000D3524" w:rsidTr="000D3524">
        <w:trPr>
          <w:trHeight w:val="345"/>
        </w:trPr>
        <w:tc>
          <w:tcPr>
            <w:tcW w:w="851" w:type="dxa"/>
            <w:vAlign w:val="center"/>
          </w:tcPr>
          <w:p w:rsidR="000D3524" w:rsidRPr="000D3524" w:rsidRDefault="000D3524" w:rsidP="00164D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D3524" w:rsidRPr="003C57E8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надання дозволу ТОВ «Запорізький титано-магнієвий комбінат» на розроблення технічної документації із землеустрою щодо встановлення (відновлення) меж земельної ділянки в натурі (на місцевості) по вул. Тепличній, 18 для розташування заводоуправління з об’єктами культурно-побутового обслуговування З</w:t>
            </w:r>
          </w:p>
        </w:tc>
        <w:tc>
          <w:tcPr>
            <w:tcW w:w="992" w:type="dxa"/>
          </w:tcPr>
          <w:p w:rsidR="000D3524" w:rsidRPr="000D3524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524" w:rsidRPr="000D3524" w:rsidTr="000D3524">
        <w:trPr>
          <w:trHeight w:val="345"/>
        </w:trPr>
        <w:tc>
          <w:tcPr>
            <w:tcW w:w="851" w:type="dxa"/>
            <w:vAlign w:val="center"/>
          </w:tcPr>
          <w:p w:rsidR="000D3524" w:rsidRPr="000D3524" w:rsidRDefault="000D3524" w:rsidP="00164D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D3524" w:rsidRPr="003C57E8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надання дозволу ТОВ «Запорізький титано-магнієвий комбінат» на розроблення технічної документації із землеустрою щодо встановлення (відновлення) меж земельної ділянки в натурі (на місцевості) по вул. Тепличній, 18 для розташування заводоуправління з об’єктами культурно-побутового обслуговування З</w:t>
            </w:r>
          </w:p>
        </w:tc>
        <w:tc>
          <w:tcPr>
            <w:tcW w:w="992" w:type="dxa"/>
          </w:tcPr>
          <w:p w:rsidR="000D3524" w:rsidRPr="000D3524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DB3" w:rsidRPr="000D3524" w:rsidTr="000D3524">
        <w:trPr>
          <w:trHeight w:val="345"/>
        </w:trPr>
        <w:tc>
          <w:tcPr>
            <w:tcW w:w="851" w:type="dxa"/>
            <w:vAlign w:val="center"/>
          </w:tcPr>
          <w:p w:rsidR="00164DB3" w:rsidRPr="000D3524" w:rsidRDefault="00164DB3" w:rsidP="00164D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64DB3" w:rsidRPr="003C57E8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надання дозволу гр. Павліченку Л.І. на розроблення проекту землеустрою щодо відведення земельної ділянки по пр. Соборному, 17 ж для розташування ремонтно-майстерного цеху з допоміжними приміщеннями (площа 0,1785 га)</w:t>
            </w:r>
          </w:p>
        </w:tc>
        <w:tc>
          <w:tcPr>
            <w:tcW w:w="992" w:type="dxa"/>
          </w:tcPr>
          <w:p w:rsidR="00164DB3" w:rsidRPr="000D3524" w:rsidRDefault="00164DB3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524" w:rsidRPr="000D3524" w:rsidTr="000D3524">
        <w:trPr>
          <w:trHeight w:val="345"/>
        </w:trPr>
        <w:tc>
          <w:tcPr>
            <w:tcW w:w="851" w:type="dxa"/>
            <w:vAlign w:val="center"/>
          </w:tcPr>
          <w:p w:rsidR="000D3524" w:rsidRPr="000D3524" w:rsidRDefault="000D3524" w:rsidP="00164D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D3524" w:rsidRPr="003C57E8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передачу гр.</w:t>
            </w:r>
            <w:r w:rsidR="00E5168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Сечині Г.О. у власність земельної ділянки № 47 в ОСГК «Запоріжсталь-2» по вул. Батайській,40 для ведення садівництва (площа 0,0598 га) Ш</w:t>
            </w:r>
          </w:p>
        </w:tc>
        <w:tc>
          <w:tcPr>
            <w:tcW w:w="992" w:type="dxa"/>
          </w:tcPr>
          <w:p w:rsidR="000D3524" w:rsidRPr="000D3524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524" w:rsidRPr="000D3524" w:rsidTr="000D3524">
        <w:trPr>
          <w:trHeight w:val="345"/>
        </w:trPr>
        <w:tc>
          <w:tcPr>
            <w:tcW w:w="851" w:type="dxa"/>
            <w:vAlign w:val="center"/>
          </w:tcPr>
          <w:p w:rsidR="000D3524" w:rsidRPr="000D3524" w:rsidRDefault="000D3524" w:rsidP="00164D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D3524" w:rsidRPr="003C57E8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надання дозволу гр. Камаєвій Л.М. на розроблення проекту землеустрою щодо відведення (зміна цільового призначення) земельної ділянки по вул. Доватора, 51 для будівництва та обслуговування жилого будинку, господарських будівель і споруд (присадибна ділянка) (площа 0,0185га)Д</w:t>
            </w:r>
          </w:p>
        </w:tc>
        <w:tc>
          <w:tcPr>
            <w:tcW w:w="992" w:type="dxa"/>
          </w:tcPr>
          <w:p w:rsidR="000D3524" w:rsidRPr="000D3524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524" w:rsidRPr="000D3524" w:rsidTr="000D3524">
        <w:trPr>
          <w:trHeight w:val="345"/>
        </w:trPr>
        <w:tc>
          <w:tcPr>
            <w:tcW w:w="851" w:type="dxa"/>
            <w:vAlign w:val="center"/>
          </w:tcPr>
          <w:p w:rsidR="000D3524" w:rsidRPr="000D3524" w:rsidRDefault="000D3524" w:rsidP="00164D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D3524" w:rsidRPr="003C57E8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внесення змін до рішення міської ради від 30.11.2016 № 106/2 «Про передачу гр. Сторіжко Т.В. та гр. Сторіжку С.П. у власність земельної ділянки по вул. Степовій/Кармелюка, 178/ 21» К</w:t>
            </w:r>
          </w:p>
        </w:tc>
        <w:tc>
          <w:tcPr>
            <w:tcW w:w="992" w:type="dxa"/>
          </w:tcPr>
          <w:p w:rsidR="000D3524" w:rsidRPr="000D3524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524" w:rsidRPr="000D3524" w:rsidTr="000D3524">
        <w:trPr>
          <w:trHeight w:val="345"/>
        </w:trPr>
        <w:tc>
          <w:tcPr>
            <w:tcW w:w="851" w:type="dxa"/>
            <w:vAlign w:val="center"/>
          </w:tcPr>
          <w:p w:rsidR="000D3524" w:rsidRPr="000D3524" w:rsidRDefault="000D3524" w:rsidP="00164D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D3524" w:rsidRPr="003C57E8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передачу гр.</w:t>
            </w:r>
            <w:r w:rsidR="00E5168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Стаученку В.А. у власність земельної ділянки по вул. Республіканській, 48 (площа 0,0619 га) З</w:t>
            </w:r>
          </w:p>
        </w:tc>
        <w:tc>
          <w:tcPr>
            <w:tcW w:w="992" w:type="dxa"/>
          </w:tcPr>
          <w:p w:rsidR="000D3524" w:rsidRPr="000D3524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524" w:rsidRPr="000D3524" w:rsidTr="000D3524">
        <w:trPr>
          <w:trHeight w:val="345"/>
        </w:trPr>
        <w:tc>
          <w:tcPr>
            <w:tcW w:w="851" w:type="dxa"/>
            <w:vAlign w:val="center"/>
          </w:tcPr>
          <w:p w:rsidR="000D3524" w:rsidRPr="000D3524" w:rsidRDefault="000D3524" w:rsidP="00164D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D3524" w:rsidRPr="003C57E8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передачу гр. Максименку О.В. у власність земельної ділянки по вул. Доблесній, 6 (площа 0,1000 га) Х</w:t>
            </w:r>
          </w:p>
        </w:tc>
        <w:tc>
          <w:tcPr>
            <w:tcW w:w="992" w:type="dxa"/>
          </w:tcPr>
          <w:p w:rsidR="000D3524" w:rsidRPr="000D3524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524" w:rsidRPr="000D3524" w:rsidTr="000D3524">
        <w:trPr>
          <w:trHeight w:val="345"/>
        </w:trPr>
        <w:tc>
          <w:tcPr>
            <w:tcW w:w="851" w:type="dxa"/>
            <w:vAlign w:val="center"/>
          </w:tcPr>
          <w:p w:rsidR="000D3524" w:rsidRPr="000D3524" w:rsidRDefault="000D3524" w:rsidP="00164D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D3524" w:rsidRPr="003C57E8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передачу у власність гр. Дехтярьову О.М. земельної ділянки № 171 в ОСГК «№ 3 Дружба» по вул.. Студентській, 73 а для ведення садівництва (площа 0,0715 га) Ш</w:t>
            </w:r>
          </w:p>
        </w:tc>
        <w:tc>
          <w:tcPr>
            <w:tcW w:w="992" w:type="dxa"/>
          </w:tcPr>
          <w:p w:rsidR="000D3524" w:rsidRPr="000D3524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DB3" w:rsidRPr="000D3524" w:rsidTr="000D3524">
        <w:trPr>
          <w:trHeight w:val="345"/>
        </w:trPr>
        <w:tc>
          <w:tcPr>
            <w:tcW w:w="851" w:type="dxa"/>
            <w:vAlign w:val="center"/>
          </w:tcPr>
          <w:p w:rsidR="00164DB3" w:rsidRPr="000D3524" w:rsidRDefault="00164DB3" w:rsidP="00164D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64DB3" w:rsidRPr="003C57E8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поновлення ПП «КЛАВІС» договору оренди землі по Хортицькому шосе, 3 для розташування автоцентру та СТО (площа 1,3994 га, строком на 19 років) Х</w:t>
            </w:r>
          </w:p>
        </w:tc>
        <w:tc>
          <w:tcPr>
            <w:tcW w:w="992" w:type="dxa"/>
          </w:tcPr>
          <w:p w:rsidR="00164DB3" w:rsidRPr="000D3524" w:rsidRDefault="00164DB3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524" w:rsidRPr="000D3524" w:rsidTr="000D3524">
        <w:trPr>
          <w:trHeight w:val="345"/>
        </w:trPr>
        <w:tc>
          <w:tcPr>
            <w:tcW w:w="851" w:type="dxa"/>
            <w:vAlign w:val="center"/>
          </w:tcPr>
          <w:p w:rsidR="000D3524" w:rsidRPr="000D3524" w:rsidRDefault="000D3524" w:rsidP="00164D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D3524" w:rsidRPr="003C57E8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 проведення експертної грошової оцінки земельної ділянки по вул. Козака Бабури, 9, яка передана в оренду ТОВ «Фабрика «Динамо» для розташування фабрики (площа 1,4021 га) Х </w:t>
            </w:r>
          </w:p>
        </w:tc>
        <w:tc>
          <w:tcPr>
            <w:tcW w:w="992" w:type="dxa"/>
          </w:tcPr>
          <w:p w:rsidR="000D3524" w:rsidRPr="000D3524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3524" w:rsidRPr="000D3524" w:rsidTr="000D3524">
        <w:trPr>
          <w:trHeight w:val="345"/>
        </w:trPr>
        <w:tc>
          <w:tcPr>
            <w:tcW w:w="851" w:type="dxa"/>
            <w:vAlign w:val="center"/>
          </w:tcPr>
          <w:p w:rsidR="000D3524" w:rsidRPr="000D3524" w:rsidRDefault="000D3524" w:rsidP="00164D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D3524" w:rsidRPr="003C57E8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 проведення експертної грошової оцінки земельної ділянки по пр. Маяковського, 24, яка передана в оренду гр. Васильченко О.М. для розташування тенісних кортів (площа 0,2889 га) В </w:t>
            </w:r>
          </w:p>
        </w:tc>
        <w:tc>
          <w:tcPr>
            <w:tcW w:w="992" w:type="dxa"/>
          </w:tcPr>
          <w:p w:rsidR="000D3524" w:rsidRPr="000D3524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DB3" w:rsidRPr="000D3524" w:rsidTr="000D3524">
        <w:trPr>
          <w:trHeight w:val="345"/>
        </w:trPr>
        <w:tc>
          <w:tcPr>
            <w:tcW w:w="851" w:type="dxa"/>
            <w:vAlign w:val="center"/>
          </w:tcPr>
          <w:p w:rsidR="00164DB3" w:rsidRPr="000D3524" w:rsidRDefault="00164DB3" w:rsidP="00164D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64DB3" w:rsidRPr="003C57E8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поновлення ПП Пеклу А.С. договору оренди землі по вул. Професора Толока, 29 а для розташування торговельного комплексу з літнім майданчиком (площа 0,0151 га, строком до 11.05.2027) Д</w:t>
            </w:r>
          </w:p>
        </w:tc>
        <w:tc>
          <w:tcPr>
            <w:tcW w:w="992" w:type="dxa"/>
          </w:tcPr>
          <w:p w:rsidR="00164DB3" w:rsidRPr="000D3524" w:rsidRDefault="00164DB3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DB3" w:rsidRPr="000D3524" w:rsidTr="000D3524">
        <w:trPr>
          <w:trHeight w:val="345"/>
        </w:trPr>
        <w:tc>
          <w:tcPr>
            <w:tcW w:w="851" w:type="dxa"/>
            <w:vAlign w:val="center"/>
          </w:tcPr>
          <w:p w:rsidR="00164DB3" w:rsidRPr="000D3524" w:rsidRDefault="00164DB3" w:rsidP="00164D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64DB3" w:rsidRPr="003C57E8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внесення змін до рішення міської ради від 27.04.2016 № 49/85 «Про надання на умовах оренди гр. Фуксу Ф.Г. та гр. Щербині В.І. земельної ділянки по вул. Гоголя, 32 для розташування магазину» О</w:t>
            </w:r>
          </w:p>
        </w:tc>
        <w:tc>
          <w:tcPr>
            <w:tcW w:w="992" w:type="dxa"/>
          </w:tcPr>
          <w:p w:rsidR="00164DB3" w:rsidRPr="000D3524" w:rsidRDefault="00164DB3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DB3" w:rsidRPr="000D3524" w:rsidTr="000D3524">
        <w:trPr>
          <w:trHeight w:val="345"/>
        </w:trPr>
        <w:tc>
          <w:tcPr>
            <w:tcW w:w="851" w:type="dxa"/>
            <w:vAlign w:val="center"/>
          </w:tcPr>
          <w:p w:rsidR="00164DB3" w:rsidRPr="000D3524" w:rsidRDefault="00164DB3" w:rsidP="00164D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64DB3" w:rsidRPr="003C57E8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погодження Запорізькій торгово-промисловій палаті технічної документації із землеустрою щодо поділу земельної ділянки по вул. Перемоги, 70б для розташування виставкового комплексу (площа 3,1949) В</w:t>
            </w:r>
          </w:p>
        </w:tc>
        <w:tc>
          <w:tcPr>
            <w:tcW w:w="992" w:type="dxa"/>
          </w:tcPr>
          <w:p w:rsidR="00164DB3" w:rsidRPr="000D3524" w:rsidRDefault="00164DB3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DB3" w:rsidRPr="000D3524" w:rsidTr="000D3524">
        <w:trPr>
          <w:trHeight w:val="345"/>
        </w:trPr>
        <w:tc>
          <w:tcPr>
            <w:tcW w:w="851" w:type="dxa"/>
            <w:vAlign w:val="center"/>
          </w:tcPr>
          <w:p w:rsidR="00164DB3" w:rsidRPr="000D3524" w:rsidRDefault="00164DB3" w:rsidP="00164D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164DB3" w:rsidRPr="003C57E8" w:rsidRDefault="000D3524" w:rsidP="000D352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C57E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передачу гр. Чілікіну С.М. у власність земельної ділянки по вул. Молодогвардійській, 22 (площа 0,0674 га) Ш</w:t>
            </w:r>
          </w:p>
        </w:tc>
        <w:tc>
          <w:tcPr>
            <w:tcW w:w="992" w:type="dxa"/>
          </w:tcPr>
          <w:p w:rsidR="00164DB3" w:rsidRPr="000D3524" w:rsidRDefault="00164DB3" w:rsidP="000D35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C57E8" w:rsidRDefault="003C57E8" w:rsidP="001033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4DB3" w:rsidRPr="000D3524" w:rsidRDefault="00A65B7A" w:rsidP="001033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Р.О. Пидорич</w:t>
      </w:r>
      <w:bookmarkStart w:id="0" w:name="_GoBack"/>
      <w:bookmarkEnd w:id="0"/>
    </w:p>
    <w:sectPr w:rsidR="00164DB3" w:rsidRPr="000D3524" w:rsidSect="00A71285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8F" w:rsidRDefault="00E5168F">
      <w:r>
        <w:separator/>
      </w:r>
    </w:p>
  </w:endnote>
  <w:endnote w:type="continuationSeparator" w:id="0">
    <w:p w:rsidR="00E5168F" w:rsidRDefault="00E5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8F" w:rsidRDefault="00E5168F">
      <w:r>
        <w:separator/>
      </w:r>
    </w:p>
  </w:footnote>
  <w:footnote w:type="continuationSeparator" w:id="0">
    <w:p w:rsidR="00E5168F" w:rsidRDefault="00E5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8F" w:rsidRDefault="00C22BE7" w:rsidP="003F52A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516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09B6">
      <w:rPr>
        <w:rStyle w:val="a6"/>
        <w:noProof/>
      </w:rPr>
      <w:t>6</w:t>
    </w:r>
    <w:r>
      <w:rPr>
        <w:rStyle w:val="a6"/>
      </w:rPr>
      <w:fldChar w:fldCharType="end"/>
    </w:r>
  </w:p>
  <w:p w:rsidR="00E5168F" w:rsidRDefault="00E516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9E0"/>
    <w:multiLevelType w:val="hybridMultilevel"/>
    <w:tmpl w:val="EBE43EA2"/>
    <w:lvl w:ilvl="0" w:tplc="60B8081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657E"/>
    <w:multiLevelType w:val="hybridMultilevel"/>
    <w:tmpl w:val="61CE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49A"/>
    <w:multiLevelType w:val="hybridMultilevel"/>
    <w:tmpl w:val="D008499E"/>
    <w:lvl w:ilvl="0" w:tplc="2F44A260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700BC"/>
    <w:multiLevelType w:val="hybridMultilevel"/>
    <w:tmpl w:val="E8B6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74C18"/>
    <w:multiLevelType w:val="hybridMultilevel"/>
    <w:tmpl w:val="54AE0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E1327"/>
    <w:multiLevelType w:val="hybridMultilevel"/>
    <w:tmpl w:val="0A1670C8"/>
    <w:lvl w:ilvl="0" w:tplc="F496BE3A">
      <w:start w:val="123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8B1B60"/>
    <w:multiLevelType w:val="hybridMultilevel"/>
    <w:tmpl w:val="E8B6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71A45"/>
    <w:multiLevelType w:val="hybridMultilevel"/>
    <w:tmpl w:val="587875D2"/>
    <w:lvl w:ilvl="0" w:tplc="FEDCE96C">
      <w:start w:val="4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E1B97"/>
    <w:multiLevelType w:val="hybridMultilevel"/>
    <w:tmpl w:val="0E32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11D29"/>
    <w:multiLevelType w:val="hybridMultilevel"/>
    <w:tmpl w:val="C5CCD328"/>
    <w:lvl w:ilvl="0" w:tplc="4BFA1DC4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6014FEF"/>
    <w:multiLevelType w:val="hybridMultilevel"/>
    <w:tmpl w:val="73AA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4150D"/>
    <w:multiLevelType w:val="hybridMultilevel"/>
    <w:tmpl w:val="D3C0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05BB5"/>
    <w:multiLevelType w:val="hybridMultilevel"/>
    <w:tmpl w:val="B5CE3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43F22"/>
    <w:multiLevelType w:val="hybridMultilevel"/>
    <w:tmpl w:val="B9B86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975C7"/>
    <w:multiLevelType w:val="hybridMultilevel"/>
    <w:tmpl w:val="2AA6AA22"/>
    <w:lvl w:ilvl="0" w:tplc="5DFC2028">
      <w:start w:val="4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89F"/>
    <w:rsid w:val="0002646A"/>
    <w:rsid w:val="0003028B"/>
    <w:rsid w:val="00055997"/>
    <w:rsid w:val="00070CEF"/>
    <w:rsid w:val="00074B3E"/>
    <w:rsid w:val="000805A2"/>
    <w:rsid w:val="00094CE8"/>
    <w:rsid w:val="00096803"/>
    <w:rsid w:val="000A3464"/>
    <w:rsid w:val="000A5DF0"/>
    <w:rsid w:val="000B53C8"/>
    <w:rsid w:val="000C03D2"/>
    <w:rsid w:val="000D3524"/>
    <w:rsid w:val="000D5A27"/>
    <w:rsid w:val="000D5B22"/>
    <w:rsid w:val="001033A7"/>
    <w:rsid w:val="001103CB"/>
    <w:rsid w:val="00112447"/>
    <w:rsid w:val="00116685"/>
    <w:rsid w:val="00122729"/>
    <w:rsid w:val="00124966"/>
    <w:rsid w:val="001343E1"/>
    <w:rsid w:val="001476C2"/>
    <w:rsid w:val="00153246"/>
    <w:rsid w:val="00164DB3"/>
    <w:rsid w:val="00165D1D"/>
    <w:rsid w:val="00172193"/>
    <w:rsid w:val="001A522C"/>
    <w:rsid w:val="001B24E9"/>
    <w:rsid w:val="001C1AE0"/>
    <w:rsid w:val="001C2F63"/>
    <w:rsid w:val="001D6B40"/>
    <w:rsid w:val="001D7000"/>
    <w:rsid w:val="001D7F3F"/>
    <w:rsid w:val="001F504C"/>
    <w:rsid w:val="001F6D2F"/>
    <w:rsid w:val="00205953"/>
    <w:rsid w:val="00224AB2"/>
    <w:rsid w:val="002258DB"/>
    <w:rsid w:val="0023266F"/>
    <w:rsid w:val="00235341"/>
    <w:rsid w:val="00236AF7"/>
    <w:rsid w:val="00241D8F"/>
    <w:rsid w:val="00245516"/>
    <w:rsid w:val="00275F31"/>
    <w:rsid w:val="002B3582"/>
    <w:rsid w:val="002B51D5"/>
    <w:rsid w:val="002C35EC"/>
    <w:rsid w:val="002D5D2E"/>
    <w:rsid w:val="002D765D"/>
    <w:rsid w:val="00314449"/>
    <w:rsid w:val="0033180B"/>
    <w:rsid w:val="00331A74"/>
    <w:rsid w:val="00340D5D"/>
    <w:rsid w:val="00351F30"/>
    <w:rsid w:val="00353994"/>
    <w:rsid w:val="00360387"/>
    <w:rsid w:val="003A0DC6"/>
    <w:rsid w:val="003B1F26"/>
    <w:rsid w:val="003C57E8"/>
    <w:rsid w:val="003D7268"/>
    <w:rsid w:val="003E24F1"/>
    <w:rsid w:val="003E641B"/>
    <w:rsid w:val="003F0ACF"/>
    <w:rsid w:val="003F4BCB"/>
    <w:rsid w:val="003F52AC"/>
    <w:rsid w:val="00410359"/>
    <w:rsid w:val="0046328C"/>
    <w:rsid w:val="00464A52"/>
    <w:rsid w:val="00467FEC"/>
    <w:rsid w:val="0048594F"/>
    <w:rsid w:val="00485FC2"/>
    <w:rsid w:val="0049338E"/>
    <w:rsid w:val="004950C0"/>
    <w:rsid w:val="004B2222"/>
    <w:rsid w:val="004B283D"/>
    <w:rsid w:val="004F5CF3"/>
    <w:rsid w:val="00513B28"/>
    <w:rsid w:val="005142FD"/>
    <w:rsid w:val="00516D09"/>
    <w:rsid w:val="00524088"/>
    <w:rsid w:val="005316BA"/>
    <w:rsid w:val="00541816"/>
    <w:rsid w:val="00544A9F"/>
    <w:rsid w:val="00555BB0"/>
    <w:rsid w:val="00573F5D"/>
    <w:rsid w:val="005834BF"/>
    <w:rsid w:val="005840A8"/>
    <w:rsid w:val="00591525"/>
    <w:rsid w:val="00597B8B"/>
    <w:rsid w:val="005A1081"/>
    <w:rsid w:val="005A2DF4"/>
    <w:rsid w:val="005A4832"/>
    <w:rsid w:val="005A5EA5"/>
    <w:rsid w:val="005B0B5D"/>
    <w:rsid w:val="005C2EFB"/>
    <w:rsid w:val="005C4F42"/>
    <w:rsid w:val="005E369B"/>
    <w:rsid w:val="00603435"/>
    <w:rsid w:val="006042CC"/>
    <w:rsid w:val="0062756B"/>
    <w:rsid w:val="0064466C"/>
    <w:rsid w:val="00651D1B"/>
    <w:rsid w:val="00653C4A"/>
    <w:rsid w:val="00655EBF"/>
    <w:rsid w:val="0066613E"/>
    <w:rsid w:val="006746DE"/>
    <w:rsid w:val="006770B9"/>
    <w:rsid w:val="00693A20"/>
    <w:rsid w:val="006A75C7"/>
    <w:rsid w:val="006B07C7"/>
    <w:rsid w:val="006C2A62"/>
    <w:rsid w:val="006E1866"/>
    <w:rsid w:val="006E70B8"/>
    <w:rsid w:val="006F69BB"/>
    <w:rsid w:val="007120DB"/>
    <w:rsid w:val="00720C89"/>
    <w:rsid w:val="0076745D"/>
    <w:rsid w:val="007759B9"/>
    <w:rsid w:val="00777C22"/>
    <w:rsid w:val="00792F8B"/>
    <w:rsid w:val="00793D21"/>
    <w:rsid w:val="007B0C08"/>
    <w:rsid w:val="007B144D"/>
    <w:rsid w:val="007B221E"/>
    <w:rsid w:val="007C1AD3"/>
    <w:rsid w:val="007D510A"/>
    <w:rsid w:val="00806138"/>
    <w:rsid w:val="00814864"/>
    <w:rsid w:val="00822200"/>
    <w:rsid w:val="0083312B"/>
    <w:rsid w:val="0084445D"/>
    <w:rsid w:val="00881DB7"/>
    <w:rsid w:val="00886C4B"/>
    <w:rsid w:val="00891F10"/>
    <w:rsid w:val="008A3100"/>
    <w:rsid w:val="008A3B98"/>
    <w:rsid w:val="008D0B6B"/>
    <w:rsid w:val="008D3F13"/>
    <w:rsid w:val="00904208"/>
    <w:rsid w:val="00933FEB"/>
    <w:rsid w:val="0094541E"/>
    <w:rsid w:val="0095278B"/>
    <w:rsid w:val="00966694"/>
    <w:rsid w:val="00981FA0"/>
    <w:rsid w:val="009B279B"/>
    <w:rsid w:val="009B5FDD"/>
    <w:rsid w:val="009D36FC"/>
    <w:rsid w:val="009F0572"/>
    <w:rsid w:val="00A00FD8"/>
    <w:rsid w:val="00A06454"/>
    <w:rsid w:val="00A11639"/>
    <w:rsid w:val="00A50928"/>
    <w:rsid w:val="00A57781"/>
    <w:rsid w:val="00A609B6"/>
    <w:rsid w:val="00A65B7A"/>
    <w:rsid w:val="00A71285"/>
    <w:rsid w:val="00A777FA"/>
    <w:rsid w:val="00A945AA"/>
    <w:rsid w:val="00A971BF"/>
    <w:rsid w:val="00AA02F0"/>
    <w:rsid w:val="00AB1063"/>
    <w:rsid w:val="00AB11C7"/>
    <w:rsid w:val="00AB6276"/>
    <w:rsid w:val="00AB7042"/>
    <w:rsid w:val="00AB7C77"/>
    <w:rsid w:val="00AC5E8F"/>
    <w:rsid w:val="00AC77F5"/>
    <w:rsid w:val="00AD295A"/>
    <w:rsid w:val="00AE0E8D"/>
    <w:rsid w:val="00AE6C4C"/>
    <w:rsid w:val="00B10CF7"/>
    <w:rsid w:val="00B16C87"/>
    <w:rsid w:val="00B221BD"/>
    <w:rsid w:val="00B31058"/>
    <w:rsid w:val="00B34F9B"/>
    <w:rsid w:val="00B3510F"/>
    <w:rsid w:val="00B5129B"/>
    <w:rsid w:val="00B74A1A"/>
    <w:rsid w:val="00B834B8"/>
    <w:rsid w:val="00B843E0"/>
    <w:rsid w:val="00B90E40"/>
    <w:rsid w:val="00B9173A"/>
    <w:rsid w:val="00B9441C"/>
    <w:rsid w:val="00BA2C03"/>
    <w:rsid w:val="00BC6451"/>
    <w:rsid w:val="00C04F05"/>
    <w:rsid w:val="00C22BE7"/>
    <w:rsid w:val="00C54AEC"/>
    <w:rsid w:val="00C846BB"/>
    <w:rsid w:val="00C90942"/>
    <w:rsid w:val="00CA6A66"/>
    <w:rsid w:val="00CB089F"/>
    <w:rsid w:val="00CB3EB3"/>
    <w:rsid w:val="00CF752F"/>
    <w:rsid w:val="00D02D0B"/>
    <w:rsid w:val="00D0404C"/>
    <w:rsid w:val="00D0468D"/>
    <w:rsid w:val="00D305D3"/>
    <w:rsid w:val="00D31B74"/>
    <w:rsid w:val="00D7170C"/>
    <w:rsid w:val="00D91F01"/>
    <w:rsid w:val="00DB5A77"/>
    <w:rsid w:val="00E03DAD"/>
    <w:rsid w:val="00E062C3"/>
    <w:rsid w:val="00E15E48"/>
    <w:rsid w:val="00E16167"/>
    <w:rsid w:val="00E33303"/>
    <w:rsid w:val="00E33C2E"/>
    <w:rsid w:val="00E44669"/>
    <w:rsid w:val="00E478BF"/>
    <w:rsid w:val="00E5168F"/>
    <w:rsid w:val="00E860B1"/>
    <w:rsid w:val="00E877D3"/>
    <w:rsid w:val="00EA23F1"/>
    <w:rsid w:val="00EE4AE1"/>
    <w:rsid w:val="00EE4EB7"/>
    <w:rsid w:val="00F054A7"/>
    <w:rsid w:val="00F10328"/>
    <w:rsid w:val="00F1239F"/>
    <w:rsid w:val="00F14CA3"/>
    <w:rsid w:val="00F34015"/>
    <w:rsid w:val="00F51383"/>
    <w:rsid w:val="00F6681A"/>
    <w:rsid w:val="00F94E84"/>
    <w:rsid w:val="00FB45FF"/>
    <w:rsid w:val="00FC058B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9D301"/>
  <w15:docId w15:val="{05A8254E-1CB6-4B96-BD82-498E2CD4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B3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B089F"/>
    <w:pPr>
      <w:keepNext/>
      <w:spacing w:after="0" w:line="240" w:lineRule="auto"/>
      <w:ind w:left="720" w:hanging="720"/>
      <w:jc w:val="center"/>
      <w:outlineLvl w:val="0"/>
    </w:pPr>
    <w:rPr>
      <w:sz w:val="28"/>
      <w:szCs w:val="28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2EF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089F"/>
    <w:rPr>
      <w:rFonts w:ascii="Calibri" w:hAnsi="Calibri" w:cs="Calibri"/>
      <w:sz w:val="28"/>
      <w:szCs w:val="28"/>
      <w:lang w:val="uk-UA"/>
    </w:rPr>
  </w:style>
  <w:style w:type="paragraph" w:styleId="a3">
    <w:name w:val="No Spacing"/>
    <w:uiPriority w:val="99"/>
    <w:qFormat/>
    <w:rsid w:val="00CB089F"/>
    <w:rPr>
      <w:rFonts w:cs="Calibri"/>
      <w:sz w:val="20"/>
      <w:szCs w:val="20"/>
      <w:lang w:val="ru-RU" w:eastAsia="ru-RU"/>
    </w:rPr>
  </w:style>
  <w:style w:type="paragraph" w:customStyle="1" w:styleId="23">
    <w:name w:val="Средняя сетка 23"/>
    <w:uiPriority w:val="99"/>
    <w:qFormat/>
    <w:rsid w:val="00CB089F"/>
    <w:rPr>
      <w:rFonts w:cs="Calibri"/>
      <w:sz w:val="20"/>
      <w:szCs w:val="20"/>
      <w:lang w:val="ru-RU" w:eastAsia="ru-RU"/>
    </w:rPr>
  </w:style>
  <w:style w:type="paragraph" w:customStyle="1" w:styleId="22">
    <w:name w:val="Средняя сетка 22"/>
    <w:uiPriority w:val="99"/>
    <w:qFormat/>
    <w:rsid w:val="00353994"/>
    <w:rPr>
      <w:rFonts w:cs="Calibri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5142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0C89"/>
    <w:rPr>
      <w:lang w:val="ru-RU" w:eastAsia="ru-RU"/>
    </w:rPr>
  </w:style>
  <w:style w:type="character" w:styleId="a6">
    <w:name w:val="page number"/>
    <w:basedOn w:val="a0"/>
    <w:uiPriority w:val="99"/>
    <w:rsid w:val="005142FD"/>
  </w:style>
  <w:style w:type="paragraph" w:customStyle="1" w:styleId="25">
    <w:name w:val="Средняя сетка 25"/>
    <w:uiPriority w:val="99"/>
    <w:qFormat/>
    <w:rsid w:val="00F34015"/>
    <w:rPr>
      <w:rFonts w:cs="Calibri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5C2EFB"/>
    <w:rPr>
      <w:rFonts w:asciiTheme="majorHAnsi" w:eastAsiaTheme="majorEastAsia" w:hAnsiTheme="majorHAnsi" w:cstheme="majorBidi"/>
      <w:lang w:val="ru-RU" w:eastAsia="ru-RU"/>
    </w:rPr>
  </w:style>
  <w:style w:type="paragraph" w:customStyle="1" w:styleId="11">
    <w:name w:val="Обычный1"/>
    <w:rsid w:val="005C2EFB"/>
    <w:pPr>
      <w:widowControl w:val="0"/>
      <w:spacing w:line="400" w:lineRule="auto"/>
      <w:ind w:firstLine="680"/>
    </w:pPr>
    <w:rPr>
      <w:rFonts w:ascii="Courier New" w:hAnsi="Courier New"/>
      <w:snapToGrid w:val="0"/>
      <w:szCs w:val="20"/>
      <w:lang w:val="uk-UA" w:eastAsia="ru-RU"/>
    </w:rPr>
  </w:style>
  <w:style w:type="paragraph" w:customStyle="1" w:styleId="26">
    <w:name w:val="Средняя сетка 26"/>
    <w:uiPriority w:val="99"/>
    <w:qFormat/>
    <w:rsid w:val="001476C2"/>
    <w:rPr>
      <w:rFonts w:cs="Calibri"/>
      <w:lang w:val="ru-RU" w:eastAsia="ru-RU"/>
    </w:rPr>
  </w:style>
  <w:style w:type="paragraph" w:customStyle="1" w:styleId="24">
    <w:name w:val="Средняя сетка 24"/>
    <w:uiPriority w:val="99"/>
    <w:qFormat/>
    <w:rsid w:val="000D3524"/>
    <w:rPr>
      <w:rFonts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36A9-05B9-4154-8DCD-D9C80BC1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6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uzr06</dc:creator>
  <cp:keywords/>
  <dc:description/>
  <cp:lastModifiedBy>user</cp:lastModifiedBy>
  <cp:revision>33</cp:revision>
  <cp:lastPrinted>2017-03-01T08:24:00Z</cp:lastPrinted>
  <dcterms:created xsi:type="dcterms:W3CDTF">2016-11-16T12:40:00Z</dcterms:created>
  <dcterms:modified xsi:type="dcterms:W3CDTF">2017-03-06T13:46:00Z</dcterms:modified>
</cp:coreProperties>
</file>