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E5" w:rsidRPr="00F603AD" w:rsidRDefault="00E907E5" w:rsidP="00BB5AE9">
      <w:pPr>
        <w:tabs>
          <w:tab w:val="left" w:pos="10206"/>
        </w:tabs>
        <w:ind w:firstLine="10206"/>
        <w:rPr>
          <w:rFonts w:ascii="Times New Roman" w:hAnsi="Times New Roman" w:cs="Times New Roman"/>
          <w:sz w:val="28"/>
          <w:szCs w:val="28"/>
          <w:lang w:val="uk-UA"/>
        </w:rPr>
      </w:pPr>
      <w:r w:rsidRPr="00F603A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907E5" w:rsidRDefault="00E907E5" w:rsidP="008875D5">
      <w:pPr>
        <w:pStyle w:val="NormalWeb"/>
        <w:spacing w:before="0" w:after="0" w:line="240" w:lineRule="exact"/>
        <w:ind w:left="10206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Програми </w:t>
      </w:r>
      <w:r w:rsidRPr="0019621C">
        <w:rPr>
          <w:sz w:val="28"/>
          <w:szCs w:val="28"/>
          <w:lang w:val="uk-UA"/>
        </w:rPr>
        <w:t>«Ф</w:t>
      </w:r>
      <w:r w:rsidRPr="0085668F">
        <w:rPr>
          <w:sz w:val="28"/>
          <w:lang w:val="uk-UA"/>
        </w:rPr>
        <w:t>інансов</w:t>
      </w:r>
      <w:r>
        <w:rPr>
          <w:sz w:val="28"/>
          <w:lang w:val="uk-UA"/>
        </w:rPr>
        <w:t>а</w:t>
      </w:r>
      <w:r w:rsidRPr="0085668F">
        <w:rPr>
          <w:sz w:val="28"/>
          <w:lang w:val="uk-UA"/>
        </w:rPr>
        <w:t xml:space="preserve"> </w:t>
      </w:r>
      <w:r>
        <w:rPr>
          <w:sz w:val="28"/>
          <w:lang w:val="uk-UA"/>
        </w:rPr>
        <w:t>підтримка комунального підприємства «Преса</w:t>
      </w:r>
      <w:r w:rsidRPr="0019621C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на</w:t>
      </w:r>
      <w:r>
        <w:rPr>
          <w:sz w:val="28"/>
          <w:lang w:val="uk-UA"/>
        </w:rPr>
        <w:t xml:space="preserve"> 2017 рік»</w:t>
      </w:r>
      <w:r>
        <w:rPr>
          <w:sz w:val="28"/>
          <w:szCs w:val="28"/>
          <w:lang w:val="uk-UA"/>
        </w:rPr>
        <w:t xml:space="preserve">   </w:t>
      </w:r>
    </w:p>
    <w:p w:rsidR="00E907E5" w:rsidRDefault="00E907E5">
      <w:pPr>
        <w:pStyle w:val="NormalWeb"/>
        <w:spacing w:before="0" w:after="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Завдання і заходи </w:t>
      </w:r>
    </w:p>
    <w:p w:rsidR="00E907E5" w:rsidRPr="00EC5DB5" w:rsidRDefault="00E907E5">
      <w:pPr>
        <w:pStyle w:val="NormalWeb"/>
        <w:spacing w:before="0" w:after="0" w:line="240" w:lineRule="exact"/>
        <w:ind w:right="-18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виконання П</w:t>
      </w:r>
      <w:r w:rsidRPr="00EC5DB5">
        <w:rPr>
          <w:sz w:val="28"/>
          <w:szCs w:val="28"/>
          <w:lang w:val="uk-UA"/>
        </w:rPr>
        <w:t xml:space="preserve">рограми </w:t>
      </w:r>
    </w:p>
    <w:p w:rsidR="00E907E5" w:rsidRDefault="00E907E5">
      <w:pPr>
        <w:pStyle w:val="NormalWeb"/>
        <w:spacing w:before="0" w:after="0" w:line="240" w:lineRule="exact"/>
        <w:ind w:right="-185"/>
        <w:jc w:val="center"/>
        <w:rPr>
          <w:lang w:val="uk-UA"/>
        </w:rPr>
      </w:pPr>
      <w:r w:rsidRPr="0019621C">
        <w:rPr>
          <w:sz w:val="28"/>
          <w:szCs w:val="28"/>
          <w:lang w:val="uk-UA"/>
        </w:rPr>
        <w:t>«Ф</w:t>
      </w:r>
      <w:r w:rsidRPr="0085668F">
        <w:rPr>
          <w:sz w:val="28"/>
          <w:lang w:val="uk-UA"/>
        </w:rPr>
        <w:t>інансов</w:t>
      </w:r>
      <w:r>
        <w:rPr>
          <w:sz w:val="28"/>
          <w:lang w:val="uk-UA"/>
        </w:rPr>
        <w:t>а</w:t>
      </w:r>
      <w:r w:rsidRPr="0085668F">
        <w:rPr>
          <w:sz w:val="28"/>
          <w:lang w:val="uk-UA"/>
        </w:rPr>
        <w:t xml:space="preserve"> </w:t>
      </w:r>
      <w:r>
        <w:rPr>
          <w:sz w:val="28"/>
          <w:lang w:val="uk-UA"/>
        </w:rPr>
        <w:t>підтримка комунального підприємства «Преса</w:t>
      </w:r>
      <w:r w:rsidRPr="0019621C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на</w:t>
      </w:r>
      <w:r>
        <w:rPr>
          <w:sz w:val="28"/>
          <w:lang w:val="uk-UA"/>
        </w:rPr>
        <w:t xml:space="preserve"> 2017 рік»</w:t>
      </w:r>
      <w:r>
        <w:rPr>
          <w:sz w:val="28"/>
          <w:szCs w:val="28"/>
          <w:lang w:val="uk-UA"/>
        </w:rPr>
        <w:t xml:space="preserve">   </w:t>
      </w:r>
    </w:p>
    <w:p w:rsidR="00E907E5" w:rsidRDefault="00E907E5">
      <w:pPr>
        <w:pStyle w:val="NormalWeb"/>
        <w:spacing w:before="0" w:after="0"/>
        <w:jc w:val="center"/>
        <w:rPr>
          <w:lang w:val="uk-UA"/>
        </w:rPr>
      </w:pPr>
    </w:p>
    <w:tbl>
      <w:tblPr>
        <w:tblW w:w="14583" w:type="dxa"/>
        <w:tblInd w:w="-15" w:type="dxa"/>
        <w:tblLayout w:type="fixed"/>
        <w:tblLook w:val="0000"/>
      </w:tblPr>
      <w:tblGrid>
        <w:gridCol w:w="1683"/>
        <w:gridCol w:w="5954"/>
        <w:gridCol w:w="2552"/>
        <w:gridCol w:w="1559"/>
        <w:gridCol w:w="1237"/>
        <w:gridCol w:w="1598"/>
      </w:tblGrid>
      <w:tr w:rsidR="00E907E5" w:rsidRPr="001271A4" w:rsidTr="006258D2">
        <w:trPr>
          <w:cantSplit/>
          <w:trHeight w:val="240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5B788C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Найменування завдання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5B788C">
            <w:pPr>
              <w:pStyle w:val="NormalWeb"/>
              <w:spacing w:before="0" w:after="0" w:line="240" w:lineRule="exact"/>
              <w:ind w:left="-142" w:right="-438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Найменування заходу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Головний розпорядник бюджетних коштів, 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Джерела фінансування (бюджет міста, державний, обласний бюджети, інші)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5" w:rsidRPr="001271A4" w:rsidRDefault="00E907E5">
            <w:pPr>
              <w:jc w:val="center"/>
              <w:rPr>
                <w:rFonts w:ascii="Times New Roman" w:hAnsi="Times New Roman" w:cs="Times New Roman"/>
              </w:rPr>
            </w:pPr>
            <w:r w:rsidRPr="001271A4">
              <w:rPr>
                <w:rFonts w:ascii="Times New Roman" w:hAnsi="Times New Roman" w:cs="Times New Roman"/>
                <w:lang w:val="uk-UA"/>
              </w:rPr>
              <w:t>Прогнозні обсяги, тис.грн.</w:t>
            </w:r>
          </w:p>
        </w:tc>
      </w:tr>
      <w:tr w:rsidR="00E907E5" w:rsidRPr="001271A4" w:rsidTr="006258D2">
        <w:trPr>
          <w:cantSplit/>
          <w:trHeight w:val="240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Всього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5" w:rsidRPr="001271A4" w:rsidRDefault="00E907E5">
            <w:pPr>
              <w:jc w:val="center"/>
              <w:rPr>
                <w:rFonts w:ascii="Times New Roman" w:hAnsi="Times New Roman" w:cs="Times New Roman"/>
              </w:rPr>
            </w:pPr>
            <w:r w:rsidRPr="001271A4">
              <w:rPr>
                <w:rFonts w:ascii="Times New Roman" w:hAnsi="Times New Roman" w:cs="Times New Roman"/>
                <w:lang w:val="uk-UA"/>
              </w:rPr>
              <w:t>за роками</w:t>
            </w:r>
          </w:p>
        </w:tc>
      </w:tr>
      <w:tr w:rsidR="00E907E5" w:rsidRPr="001271A4" w:rsidTr="006258D2">
        <w:trPr>
          <w:cantSplit/>
          <w:trHeight w:val="792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line="240" w:lineRule="exact"/>
              <w:ind w:left="-142" w:right="-96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2017</w:t>
            </w:r>
          </w:p>
        </w:tc>
      </w:tr>
      <w:tr w:rsidR="00E907E5" w:rsidRPr="001271A4" w:rsidTr="006258D2">
        <w:trPr>
          <w:trHeight w:val="23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6</w:t>
            </w:r>
          </w:p>
        </w:tc>
      </w:tr>
      <w:tr w:rsidR="00E907E5" w:rsidRPr="001271A4" w:rsidTr="006258D2">
        <w:trPr>
          <w:cantSplit/>
          <w:trHeight w:val="611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745C4D">
            <w:pPr>
              <w:pStyle w:val="NormalWeb"/>
              <w:spacing w:before="0" w:after="0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Погашення заборгованості задля здійснення  процедури ліквідації комунального підприємства «Преса</w:t>
            </w:r>
            <w:r w:rsidRPr="001271A4">
              <w:t xml:space="preserve">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745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71A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Погашення боргу  перед працівниками та цільовими фондами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19621C">
            <w:pPr>
              <w:pStyle w:val="NormalWeb"/>
              <w:spacing w:before="0" w:after="0"/>
              <w:ind w:right="-126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Департамент надання адміністративних послуг та розвитку підприємництва міської ради</w:t>
            </w:r>
          </w:p>
          <w:p w:rsidR="00E907E5" w:rsidRPr="001271A4" w:rsidRDefault="00E907E5" w:rsidP="0019621C">
            <w:pPr>
              <w:pStyle w:val="NormalWeb"/>
              <w:spacing w:before="0" w:after="0"/>
              <w:ind w:right="-126"/>
              <w:jc w:val="center"/>
              <w:rPr>
                <w:lang w:val="uk-UA"/>
              </w:rPr>
            </w:pPr>
          </w:p>
          <w:p w:rsidR="00E907E5" w:rsidRPr="001271A4" w:rsidRDefault="00E907E5" w:rsidP="0019621C">
            <w:pPr>
              <w:pStyle w:val="NormalWeb"/>
              <w:spacing w:before="0" w:after="0"/>
              <w:ind w:right="-126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КП «Преса»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/>
              <w:ind w:left="-74" w:right="-23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Бюджет міста</w:t>
            </w:r>
          </w:p>
          <w:p w:rsidR="00E907E5" w:rsidRPr="001271A4" w:rsidRDefault="00E907E5">
            <w:pPr>
              <w:pStyle w:val="NormalWeb"/>
              <w:spacing w:before="0" w:after="0"/>
              <w:ind w:left="-74" w:right="-23"/>
              <w:jc w:val="center"/>
              <w:rPr>
                <w:lang w:val="en-US"/>
              </w:rPr>
            </w:pPr>
            <w:r w:rsidRPr="001271A4"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570C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71A4">
              <w:rPr>
                <w:rFonts w:ascii="Times New Roman" w:hAnsi="Times New Roman" w:cs="Times New Roman"/>
                <w:lang w:val="uk-UA"/>
              </w:rPr>
              <w:t>552,986</w:t>
            </w:r>
          </w:p>
          <w:p w:rsidR="00E907E5" w:rsidRPr="001271A4" w:rsidRDefault="00E907E5" w:rsidP="00570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8D03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71A4">
              <w:rPr>
                <w:rFonts w:ascii="Times New Roman" w:hAnsi="Times New Roman" w:cs="Times New Roman"/>
                <w:lang w:val="uk-UA"/>
              </w:rPr>
              <w:t>552,986</w:t>
            </w:r>
          </w:p>
          <w:p w:rsidR="00E907E5" w:rsidRPr="001271A4" w:rsidRDefault="00E907E5" w:rsidP="00B53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7E5" w:rsidRPr="001271A4" w:rsidTr="00317612">
        <w:trPr>
          <w:cantSplit/>
          <w:trHeight w:val="182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745C4D">
            <w:pPr>
              <w:pStyle w:val="NormalWeb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745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71A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остаточних розрахунків з надавачами товарів, послуг, матеріалів, послуг експонування візуальних інформаційних матеріалів, враховуючи погашення кредиторської заборгованості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19621C">
            <w:pPr>
              <w:pStyle w:val="NormalWeb"/>
              <w:spacing w:before="0" w:after="0"/>
              <w:ind w:right="-126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/>
              <w:ind w:left="-74" w:right="-23"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42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A4">
              <w:rPr>
                <w:rFonts w:ascii="Times New Roman" w:hAnsi="Times New Roman" w:cs="Times New Roman"/>
                <w:sz w:val="20"/>
                <w:szCs w:val="20"/>
              </w:rPr>
              <w:t>1 312,066</w:t>
            </w:r>
          </w:p>
          <w:p w:rsidR="00E907E5" w:rsidRPr="001271A4" w:rsidRDefault="00E907E5" w:rsidP="00570C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42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A4">
              <w:rPr>
                <w:rFonts w:ascii="Times New Roman" w:hAnsi="Times New Roman" w:cs="Times New Roman"/>
                <w:sz w:val="20"/>
                <w:szCs w:val="20"/>
              </w:rPr>
              <w:t>1 312,066</w:t>
            </w:r>
          </w:p>
          <w:p w:rsidR="00E907E5" w:rsidRPr="001271A4" w:rsidRDefault="00E907E5" w:rsidP="00B53B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07E5" w:rsidRPr="001271A4" w:rsidTr="00FA6B7A">
        <w:trPr>
          <w:cantSplit/>
          <w:trHeight w:val="182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745C4D">
            <w:pPr>
              <w:pStyle w:val="NormalWeb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5F2D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71A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Видатки на сплату нарахованих податків та зборів  (ПДФО, ПДВ, штрафних санкцій та пені, єдиного соціального внеску та інше) відповідно до вимог чинного законодавства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19621C">
            <w:pPr>
              <w:pStyle w:val="NormalWeb"/>
              <w:spacing w:before="0" w:after="0"/>
              <w:ind w:right="-126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/>
              <w:ind w:left="-74" w:right="-23"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425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71A4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Pr="00127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780</w:t>
            </w:r>
          </w:p>
          <w:p w:rsidR="00E907E5" w:rsidRPr="001271A4" w:rsidRDefault="00E907E5" w:rsidP="00570C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425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71A4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Pr="00127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780</w:t>
            </w:r>
          </w:p>
          <w:p w:rsidR="00E907E5" w:rsidRPr="001271A4" w:rsidRDefault="00E907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07E5" w:rsidRPr="001271A4" w:rsidTr="006258D2">
        <w:trPr>
          <w:cantSplit/>
          <w:trHeight w:val="611"/>
        </w:trPr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E907E5" w:rsidRPr="001271A4" w:rsidRDefault="00E907E5" w:rsidP="00745C4D">
            <w:pPr>
              <w:pStyle w:val="NormalWeb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907E5" w:rsidRPr="001271A4" w:rsidRDefault="00E907E5" w:rsidP="00745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907E5" w:rsidRPr="001271A4" w:rsidRDefault="00E907E5" w:rsidP="0019621C">
            <w:pPr>
              <w:pStyle w:val="NormalWeb"/>
              <w:spacing w:before="0" w:after="0"/>
              <w:ind w:right="-126"/>
              <w:jc w:val="center"/>
              <w:rPr>
                <w:lang w:val="uk-UA"/>
              </w:rPr>
            </w:pPr>
          </w:p>
          <w:p w:rsidR="00E907E5" w:rsidRPr="001271A4" w:rsidRDefault="00E907E5" w:rsidP="0019621C">
            <w:pPr>
              <w:pStyle w:val="NormalWeb"/>
              <w:spacing w:before="0" w:after="0"/>
              <w:ind w:right="-126"/>
              <w:jc w:val="center"/>
              <w:rPr>
                <w:lang w:val="uk-UA"/>
              </w:rPr>
            </w:pPr>
          </w:p>
          <w:p w:rsidR="00E907E5" w:rsidRPr="001271A4" w:rsidRDefault="00E907E5" w:rsidP="0019621C">
            <w:pPr>
              <w:pStyle w:val="NormalWeb"/>
              <w:spacing w:before="0" w:after="0"/>
              <w:ind w:right="-126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/>
              <w:ind w:left="-74" w:right="-23"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E907E5" w:rsidRPr="001271A4" w:rsidRDefault="00E907E5" w:rsidP="00B53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E907E5" w:rsidRPr="001271A4" w:rsidRDefault="00E907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07E5" w:rsidRPr="001271A4" w:rsidTr="006258D2">
        <w:trPr>
          <w:cantSplit/>
          <w:trHeight w:val="611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E907E5" w:rsidRPr="001271A4" w:rsidRDefault="00E907E5" w:rsidP="00745C4D">
            <w:pPr>
              <w:pStyle w:val="NormalWeb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907E5" w:rsidRPr="001271A4" w:rsidRDefault="00E907E5" w:rsidP="00745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907E5" w:rsidRPr="001271A4" w:rsidRDefault="00E907E5" w:rsidP="006258D2">
            <w:pPr>
              <w:pStyle w:val="NormalWeb"/>
              <w:spacing w:before="0" w:after="0"/>
              <w:ind w:right="-126"/>
              <w:rPr>
                <w:sz w:val="28"/>
                <w:szCs w:val="28"/>
                <w:lang w:val="uk-UA"/>
              </w:rPr>
            </w:pPr>
            <w:r w:rsidRPr="001271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07E5" w:rsidRPr="001271A4" w:rsidRDefault="00E907E5">
            <w:pPr>
              <w:pStyle w:val="NormalWeb"/>
              <w:spacing w:before="0" w:after="0"/>
              <w:ind w:left="-74" w:right="-23"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E907E5" w:rsidRPr="001271A4" w:rsidRDefault="00E907E5" w:rsidP="00B53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E907E5" w:rsidRPr="001271A4" w:rsidRDefault="00E907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07E5" w:rsidRPr="001271A4" w:rsidTr="006258D2">
        <w:trPr>
          <w:cantSplit/>
          <w:trHeight w:val="61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745C4D">
            <w:pPr>
              <w:pStyle w:val="NormalWeb"/>
              <w:spacing w:before="0" w:after="0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Погашення заборгованості задля здійснення  процедури ліквідації комунального підприємства «Преса</w:t>
            </w:r>
            <w:r w:rsidRPr="001271A4"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745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71A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Видатки на супроводження ліквідаційної процедури (витрати на надання правової допомоги під час розгляду судових справ, погашення судових витрат,</w:t>
            </w:r>
          </w:p>
          <w:p w:rsidR="00E907E5" w:rsidRPr="001271A4" w:rsidRDefault="00E907E5" w:rsidP="00745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71A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сплату за бухгалтерські, архівні,  комунальні послуги та спожиті енергоносії, послуги зв’язку та Інтернет, тощо)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6258D2">
            <w:pPr>
              <w:pStyle w:val="NormalWeb"/>
              <w:spacing w:before="0" w:after="0"/>
              <w:ind w:right="-126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Департамент надання адміністративних послуг та розвитку підприємництва міської ради</w:t>
            </w:r>
          </w:p>
          <w:p w:rsidR="00E907E5" w:rsidRPr="001271A4" w:rsidRDefault="00E907E5" w:rsidP="006258D2">
            <w:pPr>
              <w:pStyle w:val="NormalWeb"/>
              <w:spacing w:before="0" w:after="0"/>
              <w:ind w:right="-126"/>
              <w:jc w:val="center"/>
              <w:rPr>
                <w:lang w:val="uk-UA"/>
              </w:rPr>
            </w:pPr>
          </w:p>
          <w:p w:rsidR="00E907E5" w:rsidRPr="001271A4" w:rsidRDefault="00E907E5" w:rsidP="006258D2">
            <w:pPr>
              <w:pStyle w:val="NormalWeb"/>
              <w:spacing w:before="0" w:after="0"/>
              <w:ind w:right="-126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КП «Преса»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6258D2">
            <w:pPr>
              <w:pStyle w:val="NormalWeb"/>
              <w:spacing w:before="0" w:after="0"/>
              <w:ind w:left="-74" w:right="-23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Бюджет міста</w:t>
            </w:r>
          </w:p>
          <w:p w:rsidR="00E907E5" w:rsidRPr="001271A4" w:rsidRDefault="00E907E5" w:rsidP="006258D2">
            <w:pPr>
              <w:pStyle w:val="NormalWeb"/>
              <w:spacing w:before="0" w:after="0"/>
              <w:ind w:left="-74" w:right="-23"/>
              <w:jc w:val="center"/>
              <w:rPr>
                <w:lang w:val="uk-UA"/>
              </w:rPr>
            </w:pPr>
            <w:r w:rsidRPr="001271A4"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DD1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71A4">
              <w:rPr>
                <w:rFonts w:ascii="Times New Roman" w:hAnsi="Times New Roman" w:cs="Times New Roman"/>
                <w:sz w:val="20"/>
                <w:szCs w:val="20"/>
              </w:rPr>
              <w:t>308,4</w:t>
            </w:r>
            <w:r w:rsidRPr="00127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  <w:p w:rsidR="00E907E5" w:rsidRPr="001271A4" w:rsidRDefault="00E907E5" w:rsidP="00B53B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971D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71A4">
              <w:rPr>
                <w:rFonts w:ascii="Times New Roman" w:hAnsi="Times New Roman" w:cs="Times New Roman"/>
                <w:sz w:val="20"/>
                <w:szCs w:val="20"/>
              </w:rPr>
              <w:t>308,4</w:t>
            </w:r>
            <w:r w:rsidRPr="00127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  <w:p w:rsidR="00E907E5" w:rsidRPr="001271A4" w:rsidRDefault="00E907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07E5" w:rsidRPr="001271A4" w:rsidTr="006258D2">
        <w:trPr>
          <w:trHeight w:val="146"/>
        </w:trPr>
        <w:tc>
          <w:tcPr>
            <w:tcW w:w="1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5" w:rsidRPr="001271A4" w:rsidRDefault="00E907E5">
            <w:pPr>
              <w:pStyle w:val="NormalWeb"/>
              <w:spacing w:before="0" w:after="0"/>
              <w:ind w:right="-23"/>
              <w:rPr>
                <w:lang w:val="en-US"/>
              </w:rPr>
            </w:pPr>
            <w:r w:rsidRPr="001271A4">
              <w:rPr>
                <w:lang w:val="uk-UA"/>
              </w:rPr>
              <w:t>Разом за завданням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B53B7C">
            <w:pPr>
              <w:pStyle w:val="NormalWeb"/>
              <w:spacing w:before="0" w:after="0"/>
              <w:ind w:left="-265" w:right="-23" w:firstLine="191"/>
              <w:jc w:val="center"/>
              <w:rPr>
                <w:sz w:val="22"/>
                <w:szCs w:val="22"/>
                <w:lang w:val="uk-UA"/>
              </w:rPr>
            </w:pPr>
            <w:r w:rsidRPr="001271A4">
              <w:rPr>
                <w:sz w:val="22"/>
                <w:szCs w:val="22"/>
                <w:lang w:val="uk-UA"/>
              </w:rPr>
              <w:t>2215,330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E5" w:rsidRPr="001271A4" w:rsidRDefault="00E907E5" w:rsidP="00B53B7C">
            <w:pPr>
              <w:pStyle w:val="NormalWeb"/>
              <w:spacing w:before="0" w:after="0"/>
              <w:ind w:left="-265" w:right="-23" w:firstLine="191"/>
              <w:jc w:val="center"/>
              <w:rPr>
                <w:sz w:val="22"/>
                <w:szCs w:val="22"/>
                <w:lang w:val="uk-UA"/>
              </w:rPr>
            </w:pPr>
            <w:r w:rsidRPr="001271A4">
              <w:rPr>
                <w:sz w:val="22"/>
                <w:szCs w:val="22"/>
                <w:lang w:val="uk-UA"/>
              </w:rPr>
              <w:t>2215,330</w:t>
            </w:r>
          </w:p>
        </w:tc>
      </w:tr>
    </w:tbl>
    <w:p w:rsidR="00E907E5" w:rsidRDefault="00E907E5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E907E5" w:rsidRDefault="00E907E5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E907E5" w:rsidRDefault="00E907E5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E907E5" w:rsidRDefault="00E907E5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E907E5" w:rsidRDefault="00E907E5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E907E5" w:rsidRDefault="00E907E5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 w:rsidRPr="008B57A7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57A7">
        <w:rPr>
          <w:sz w:val="28"/>
          <w:szCs w:val="28"/>
          <w:lang w:val="uk-UA"/>
        </w:rPr>
        <w:t xml:space="preserve"> Р.О. Пидорич</w:t>
      </w:r>
    </w:p>
    <w:p w:rsidR="00E907E5" w:rsidRDefault="00E907E5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E907E5" w:rsidRDefault="00E907E5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E907E5" w:rsidRPr="00DC7575" w:rsidRDefault="00E907E5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sectPr w:rsidR="00E907E5" w:rsidRPr="00DC7575" w:rsidSect="00F84948">
      <w:headerReference w:type="default" r:id="rId7"/>
      <w:headerReference w:type="first" r:id="rId8"/>
      <w:pgSz w:w="16838" w:h="11906" w:orient="landscape"/>
      <w:pgMar w:top="1701" w:right="1134" w:bottom="567" w:left="1134" w:header="70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E5" w:rsidRDefault="00E907E5">
      <w:r>
        <w:separator/>
      </w:r>
    </w:p>
  </w:endnote>
  <w:endnote w:type="continuationSeparator" w:id="0">
    <w:p w:rsidR="00E907E5" w:rsidRDefault="00E9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E5" w:rsidRDefault="00E907E5">
      <w:r>
        <w:separator/>
      </w:r>
    </w:p>
  </w:footnote>
  <w:footnote w:type="continuationSeparator" w:id="0">
    <w:p w:rsidR="00E907E5" w:rsidRDefault="00E9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E5" w:rsidRDefault="00E907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E5" w:rsidRDefault="00E90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6AB"/>
    <w:rsid w:val="000043FB"/>
    <w:rsid w:val="00020028"/>
    <w:rsid w:val="0002229F"/>
    <w:rsid w:val="000274A8"/>
    <w:rsid w:val="00054B1A"/>
    <w:rsid w:val="00077245"/>
    <w:rsid w:val="00094640"/>
    <w:rsid w:val="000B6E56"/>
    <w:rsid w:val="000C3213"/>
    <w:rsid w:val="000F5361"/>
    <w:rsid w:val="001271A4"/>
    <w:rsid w:val="00140223"/>
    <w:rsid w:val="00172116"/>
    <w:rsid w:val="0019621C"/>
    <w:rsid w:val="001B1B8B"/>
    <w:rsid w:val="002323EE"/>
    <w:rsid w:val="00240A43"/>
    <w:rsid w:val="002566EF"/>
    <w:rsid w:val="002A07CA"/>
    <w:rsid w:val="002A0A73"/>
    <w:rsid w:val="002E34F5"/>
    <w:rsid w:val="002E6705"/>
    <w:rsid w:val="00314626"/>
    <w:rsid w:val="00317612"/>
    <w:rsid w:val="00373015"/>
    <w:rsid w:val="00375CFA"/>
    <w:rsid w:val="00377253"/>
    <w:rsid w:val="00387E30"/>
    <w:rsid w:val="003A2B8C"/>
    <w:rsid w:val="003C70FA"/>
    <w:rsid w:val="003E348C"/>
    <w:rsid w:val="003E38F4"/>
    <w:rsid w:val="00403BE9"/>
    <w:rsid w:val="00411700"/>
    <w:rsid w:val="004160F5"/>
    <w:rsid w:val="00425E22"/>
    <w:rsid w:val="00430F4A"/>
    <w:rsid w:val="00433154"/>
    <w:rsid w:val="00490774"/>
    <w:rsid w:val="00494F8D"/>
    <w:rsid w:val="004A239D"/>
    <w:rsid w:val="004A36AB"/>
    <w:rsid w:val="004C631F"/>
    <w:rsid w:val="004E49BC"/>
    <w:rsid w:val="005154A3"/>
    <w:rsid w:val="00542D23"/>
    <w:rsid w:val="005439E7"/>
    <w:rsid w:val="00570C45"/>
    <w:rsid w:val="005B788C"/>
    <w:rsid w:val="005E0A6B"/>
    <w:rsid w:val="005F046B"/>
    <w:rsid w:val="005F2D6B"/>
    <w:rsid w:val="006258D2"/>
    <w:rsid w:val="00654908"/>
    <w:rsid w:val="006565B1"/>
    <w:rsid w:val="006A039F"/>
    <w:rsid w:val="006B0BB4"/>
    <w:rsid w:val="006D71D4"/>
    <w:rsid w:val="006E08AC"/>
    <w:rsid w:val="006E5B1F"/>
    <w:rsid w:val="006F04CB"/>
    <w:rsid w:val="00727B7A"/>
    <w:rsid w:val="007346DA"/>
    <w:rsid w:val="00745C4D"/>
    <w:rsid w:val="00776565"/>
    <w:rsid w:val="007846C5"/>
    <w:rsid w:val="007A0454"/>
    <w:rsid w:val="007B68C8"/>
    <w:rsid w:val="007E27A8"/>
    <w:rsid w:val="007F4692"/>
    <w:rsid w:val="00817095"/>
    <w:rsid w:val="0082410E"/>
    <w:rsid w:val="008360AD"/>
    <w:rsid w:val="0085668F"/>
    <w:rsid w:val="008741F6"/>
    <w:rsid w:val="00885FDF"/>
    <w:rsid w:val="008875D5"/>
    <w:rsid w:val="008B57A7"/>
    <w:rsid w:val="008D0318"/>
    <w:rsid w:val="0091531F"/>
    <w:rsid w:val="00917690"/>
    <w:rsid w:val="009430A5"/>
    <w:rsid w:val="0095085A"/>
    <w:rsid w:val="0095378C"/>
    <w:rsid w:val="00956985"/>
    <w:rsid w:val="00971D1C"/>
    <w:rsid w:val="00986692"/>
    <w:rsid w:val="009A24BB"/>
    <w:rsid w:val="009B192D"/>
    <w:rsid w:val="009B2D7F"/>
    <w:rsid w:val="009C3BEA"/>
    <w:rsid w:val="009D166B"/>
    <w:rsid w:val="00A15CCA"/>
    <w:rsid w:val="00A6451A"/>
    <w:rsid w:val="00A66179"/>
    <w:rsid w:val="00A73338"/>
    <w:rsid w:val="00AB5AF2"/>
    <w:rsid w:val="00AF056D"/>
    <w:rsid w:val="00AF33A9"/>
    <w:rsid w:val="00B27979"/>
    <w:rsid w:val="00B33030"/>
    <w:rsid w:val="00B45EAD"/>
    <w:rsid w:val="00B53B7C"/>
    <w:rsid w:val="00B601C0"/>
    <w:rsid w:val="00B71305"/>
    <w:rsid w:val="00BB3E13"/>
    <w:rsid w:val="00BB5AE9"/>
    <w:rsid w:val="00BC2C7C"/>
    <w:rsid w:val="00BE129D"/>
    <w:rsid w:val="00C01CBB"/>
    <w:rsid w:val="00C14D3F"/>
    <w:rsid w:val="00C16AD8"/>
    <w:rsid w:val="00C523C7"/>
    <w:rsid w:val="00C67DB2"/>
    <w:rsid w:val="00CA2DC4"/>
    <w:rsid w:val="00CB0707"/>
    <w:rsid w:val="00CB6B17"/>
    <w:rsid w:val="00CC77EC"/>
    <w:rsid w:val="00D032B1"/>
    <w:rsid w:val="00D04445"/>
    <w:rsid w:val="00D06FD3"/>
    <w:rsid w:val="00D50217"/>
    <w:rsid w:val="00D644CC"/>
    <w:rsid w:val="00DA7DF5"/>
    <w:rsid w:val="00DC150B"/>
    <w:rsid w:val="00DC7575"/>
    <w:rsid w:val="00DD1ACE"/>
    <w:rsid w:val="00DD486D"/>
    <w:rsid w:val="00E14A56"/>
    <w:rsid w:val="00E2216E"/>
    <w:rsid w:val="00E26980"/>
    <w:rsid w:val="00E37608"/>
    <w:rsid w:val="00E860B6"/>
    <w:rsid w:val="00E907E5"/>
    <w:rsid w:val="00E9443B"/>
    <w:rsid w:val="00EA5289"/>
    <w:rsid w:val="00EB70B9"/>
    <w:rsid w:val="00EC217A"/>
    <w:rsid w:val="00EC5DB5"/>
    <w:rsid w:val="00ED2AC7"/>
    <w:rsid w:val="00ED6067"/>
    <w:rsid w:val="00F01972"/>
    <w:rsid w:val="00F2053A"/>
    <w:rsid w:val="00F3051E"/>
    <w:rsid w:val="00F57408"/>
    <w:rsid w:val="00F57F4B"/>
    <w:rsid w:val="00F603AD"/>
    <w:rsid w:val="00F805D3"/>
    <w:rsid w:val="00F84948"/>
    <w:rsid w:val="00F929E4"/>
    <w:rsid w:val="00FA2D2A"/>
    <w:rsid w:val="00FA6B7A"/>
    <w:rsid w:val="00FF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A8"/>
    <w:pPr>
      <w:suppressAutoHyphens/>
    </w:pPr>
    <w:rPr>
      <w:rFonts w:ascii="Calibri" w:hAnsi="Calibri" w:cs="Calibri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03AD"/>
    <w:pPr>
      <w:keepNext/>
      <w:numPr>
        <w:ilvl w:val="1"/>
        <w:numId w:val="1"/>
      </w:numPr>
      <w:jc w:val="center"/>
      <w:outlineLvl w:val="1"/>
    </w:pPr>
    <w:rPr>
      <w:rFonts w:ascii="Cambria" w:hAnsi="Cambria" w:cs="Times New Roman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0A6B"/>
    <w:rPr>
      <w:rFonts w:ascii="Cambria" w:hAnsi="Cambria" w:cs="Times New Roman"/>
      <w:b/>
      <w:i/>
      <w:sz w:val="28"/>
      <w:lang w:eastAsia="zh-CN"/>
    </w:rPr>
  </w:style>
  <w:style w:type="character" w:customStyle="1" w:styleId="1">
    <w:name w:val="Основной шрифт абзаца1"/>
    <w:uiPriority w:val="99"/>
    <w:rsid w:val="000274A8"/>
  </w:style>
  <w:style w:type="character" w:styleId="PageNumber">
    <w:name w:val="page number"/>
    <w:basedOn w:val="DefaultParagraphFont"/>
    <w:uiPriority w:val="99"/>
    <w:rsid w:val="000274A8"/>
    <w:rPr>
      <w:rFonts w:cs="Times New Roman"/>
    </w:rPr>
  </w:style>
  <w:style w:type="paragraph" w:customStyle="1" w:styleId="10">
    <w:name w:val="Заголовок1"/>
    <w:basedOn w:val="Normal"/>
    <w:next w:val="BodyText"/>
    <w:uiPriority w:val="99"/>
    <w:rsid w:val="000274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74A8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0A6B"/>
    <w:rPr>
      <w:rFonts w:ascii="Calibri" w:hAnsi="Calibri" w:cs="Times New Roman"/>
      <w:lang w:eastAsia="zh-CN"/>
    </w:rPr>
  </w:style>
  <w:style w:type="paragraph" w:styleId="List">
    <w:name w:val="List"/>
    <w:basedOn w:val="BodyText"/>
    <w:uiPriority w:val="99"/>
    <w:rsid w:val="000274A8"/>
    <w:rPr>
      <w:rFonts w:cs="Mangal"/>
    </w:rPr>
  </w:style>
  <w:style w:type="paragraph" w:styleId="Caption">
    <w:name w:val="caption"/>
    <w:basedOn w:val="Normal"/>
    <w:uiPriority w:val="99"/>
    <w:qFormat/>
    <w:rsid w:val="000274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0274A8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0274A8"/>
    <w:pPr>
      <w:autoSpaceDE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0274A8"/>
    <w:rPr>
      <w:rFonts w:ascii="Verdana" w:hAnsi="Verdana" w:cs="Verdana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0274A8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0A6B"/>
    <w:rPr>
      <w:rFonts w:ascii="Calibri" w:hAnsi="Calibri" w:cs="Times New Roman"/>
      <w:lang w:eastAsia="zh-CN"/>
    </w:rPr>
  </w:style>
  <w:style w:type="paragraph" w:customStyle="1" w:styleId="a0">
    <w:name w:val="Содержимое таблицы"/>
    <w:basedOn w:val="Normal"/>
    <w:uiPriority w:val="99"/>
    <w:rsid w:val="000274A8"/>
    <w:pPr>
      <w:suppressLineNumbers/>
    </w:pPr>
  </w:style>
  <w:style w:type="paragraph" w:customStyle="1" w:styleId="a1">
    <w:name w:val="Заголовок таблицы"/>
    <w:basedOn w:val="a0"/>
    <w:uiPriority w:val="99"/>
    <w:rsid w:val="000274A8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0274A8"/>
  </w:style>
  <w:style w:type="paragraph" w:styleId="BalloonText">
    <w:name w:val="Balloon Text"/>
    <w:basedOn w:val="Normal"/>
    <w:link w:val="BalloonTextChar"/>
    <w:uiPriority w:val="99"/>
    <w:semiHidden/>
    <w:locked/>
    <w:rsid w:val="005F2D6B"/>
    <w:rPr>
      <w:rFonts w:ascii="Segoe UI" w:hAnsi="Segoe UI" w:cs="Times New Roman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D6B"/>
    <w:rPr>
      <w:rFonts w:ascii="Segoe UI" w:hAnsi="Segoe UI" w:cs="Times New Roman"/>
      <w:sz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261</Words>
  <Characters>1490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Customer</dc:creator>
  <cp:keywords/>
  <dc:description/>
  <cp:lastModifiedBy>www.PHILka.RU</cp:lastModifiedBy>
  <cp:revision>3</cp:revision>
  <cp:lastPrinted>2017-03-31T10:35:00Z</cp:lastPrinted>
  <dcterms:created xsi:type="dcterms:W3CDTF">2017-03-31T10:32:00Z</dcterms:created>
  <dcterms:modified xsi:type="dcterms:W3CDTF">2017-03-31T10:36:00Z</dcterms:modified>
</cp:coreProperties>
</file>