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66" w:type="dxa"/>
        <w:tblInd w:w="0" w:type="dxa"/>
        <w:tblLook w:val="04A0" w:firstRow="1" w:lastRow="0" w:firstColumn="1" w:lastColumn="0" w:noHBand="0" w:noVBand="1"/>
      </w:tblPr>
      <w:tblGrid>
        <w:gridCol w:w="290"/>
        <w:gridCol w:w="380"/>
        <w:gridCol w:w="912"/>
        <w:gridCol w:w="910"/>
        <w:gridCol w:w="1190"/>
        <w:gridCol w:w="896"/>
        <w:gridCol w:w="982"/>
        <w:gridCol w:w="1038"/>
        <w:gridCol w:w="882"/>
        <w:gridCol w:w="982"/>
        <w:gridCol w:w="1038"/>
        <w:gridCol w:w="1007"/>
        <w:gridCol w:w="1050"/>
        <w:gridCol w:w="1050"/>
        <w:gridCol w:w="959"/>
        <w:gridCol w:w="914"/>
        <w:gridCol w:w="943"/>
        <w:gridCol w:w="743"/>
      </w:tblGrid>
      <w:tr w:rsidR="0070619A" w:rsidTr="00C90216">
        <w:trPr>
          <w:gridAfter w:val="1"/>
          <w:wAfter w:w="739" w:type="dxa"/>
          <w:trHeight w:val="80"/>
        </w:trPr>
        <w:tc>
          <w:tcPr>
            <w:tcW w:w="15427" w:type="dxa"/>
            <w:gridSpan w:val="17"/>
            <w:shd w:val="clear" w:color="FFFFFF" w:fill="auto"/>
            <w:vAlign w:val="bottom"/>
          </w:tcPr>
          <w:p w:rsidR="0070619A" w:rsidRDefault="0070619A">
            <w:pPr>
              <w:jc w:val="right"/>
            </w:pPr>
          </w:p>
        </w:tc>
      </w:tr>
      <w:tr w:rsidR="0070619A" w:rsidTr="00C90216">
        <w:trPr>
          <w:gridAfter w:val="1"/>
          <w:wAfter w:w="739" w:type="dxa"/>
        </w:trPr>
        <w:tc>
          <w:tcPr>
            <w:tcW w:w="15427" w:type="dxa"/>
            <w:gridSpan w:val="17"/>
            <w:shd w:val="clear" w:color="FFFFFF" w:fill="auto"/>
            <w:vAlign w:val="bottom"/>
          </w:tcPr>
          <w:p w:rsidR="0070619A" w:rsidRDefault="0070619A">
            <w:pPr>
              <w:jc w:val="right"/>
            </w:pPr>
          </w:p>
        </w:tc>
      </w:tr>
      <w:tr w:rsidR="00C90216" w:rsidTr="00C90216">
        <w:trPr>
          <w:gridAfter w:val="1"/>
          <w:wAfter w:w="743" w:type="dxa"/>
          <w:trHeight w:val="80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DB3457" w:rsidTr="00C90216">
        <w:trPr>
          <w:trHeight w:val="1291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5655" w:type="dxa"/>
            <w:gridSpan w:val="6"/>
            <w:shd w:val="clear" w:color="FFFFFF" w:fill="auto"/>
            <w:vAlign w:val="bottom"/>
          </w:tcPr>
          <w:p w:rsidR="0070619A" w:rsidRDefault="00981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ЗАТВЕРДЖЕНО:</w:t>
            </w:r>
          </w:p>
          <w:p w:rsidR="00DB3457" w:rsidRDefault="00DB3457">
            <w:pPr>
              <w:rPr>
                <w:b/>
                <w:sz w:val="20"/>
                <w:szCs w:val="20"/>
              </w:rPr>
            </w:pPr>
          </w:p>
          <w:p w:rsidR="00DB3457" w:rsidRDefault="00DB3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Розпорядження міського голови</w:t>
            </w:r>
          </w:p>
          <w:p w:rsidR="00DB3457" w:rsidRDefault="00DB3457">
            <w:pPr>
              <w:rPr>
                <w:b/>
                <w:sz w:val="20"/>
                <w:szCs w:val="20"/>
              </w:rPr>
            </w:pPr>
          </w:p>
          <w:p w:rsidR="00DB3457" w:rsidRDefault="00DB3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____________________№________</w:t>
            </w:r>
          </w:p>
          <w:p w:rsidR="00DB3457" w:rsidRPr="00DB3457" w:rsidRDefault="00DB3457">
            <w:pPr>
              <w:rPr>
                <w:b/>
                <w:sz w:val="20"/>
                <w:szCs w:val="20"/>
              </w:rPr>
            </w:pPr>
          </w:p>
        </w:tc>
      </w:tr>
      <w:tr w:rsidR="00C90216" w:rsidTr="00C90216">
        <w:trPr>
          <w:gridAfter w:val="1"/>
          <w:wAfter w:w="743" w:type="dxa"/>
          <w:trHeight w:val="80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C90216" w:rsidTr="00C90216">
        <w:trPr>
          <w:gridAfter w:val="1"/>
          <w:wAfter w:w="743" w:type="dxa"/>
          <w:trHeight w:val="80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gridAfter w:val="1"/>
          <w:wAfter w:w="739" w:type="dxa"/>
          <w:trHeight w:val="315"/>
        </w:trPr>
        <w:tc>
          <w:tcPr>
            <w:tcW w:w="15427" w:type="dxa"/>
            <w:gridSpan w:val="17"/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 w:val="24"/>
                <w:szCs w:val="24"/>
              </w:rPr>
              <w:t>ПАСПОРТ</w:t>
            </w:r>
          </w:p>
        </w:tc>
      </w:tr>
      <w:tr w:rsidR="0070619A" w:rsidTr="00C90216">
        <w:trPr>
          <w:gridAfter w:val="1"/>
          <w:wAfter w:w="739" w:type="dxa"/>
          <w:trHeight w:val="315"/>
        </w:trPr>
        <w:tc>
          <w:tcPr>
            <w:tcW w:w="15427" w:type="dxa"/>
            <w:gridSpan w:val="17"/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бюджетної програми місцевого бюджету на 2017 рік</w:t>
            </w:r>
          </w:p>
        </w:tc>
      </w:tr>
      <w:tr w:rsidR="00C90216" w:rsidTr="00C90216">
        <w:trPr>
          <w:gridAfter w:val="1"/>
          <w:wAfter w:w="743" w:type="dxa"/>
          <w:trHeight w:val="80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C90216" w:rsidTr="00C90216">
        <w:trPr>
          <w:gridAfter w:val="1"/>
          <w:wAfter w:w="743" w:type="dxa"/>
          <w:trHeight w:val="80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1.</w:t>
            </w:r>
          </w:p>
        </w:tc>
        <w:tc>
          <w:tcPr>
            <w:tcW w:w="1294" w:type="dxa"/>
            <w:gridSpan w:val="2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0300000</w:t>
            </w:r>
          </w:p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2932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Виконавчий комітет Запорізької міської ради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1294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70619A" w:rsidRDefault="00981884">
            <w:pPr>
              <w:jc w:val="center"/>
            </w:pPr>
            <w:r>
              <w:t>(КПКВК МБ)</w:t>
            </w:r>
          </w:p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2932" w:type="dxa"/>
            <w:gridSpan w:val="13"/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t>(найменування головного розпорядника)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2.</w:t>
            </w:r>
          </w:p>
        </w:tc>
        <w:tc>
          <w:tcPr>
            <w:tcW w:w="1294" w:type="dxa"/>
            <w:gridSpan w:val="2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0310000</w:t>
            </w:r>
          </w:p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2932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Виконавчий комітет Запорізької міської ради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1294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70619A" w:rsidRDefault="00981884">
            <w:pPr>
              <w:jc w:val="center"/>
            </w:pPr>
            <w:r>
              <w:t>(КПКВК МБ)</w:t>
            </w:r>
          </w:p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2932" w:type="dxa"/>
            <w:gridSpan w:val="13"/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t>(найменування відповідального виконавця)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3.</w:t>
            </w:r>
          </w:p>
        </w:tc>
        <w:tc>
          <w:tcPr>
            <w:tcW w:w="1294" w:type="dxa"/>
            <w:gridSpan w:val="2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0317210</w:t>
            </w:r>
          </w:p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208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0619A" w:rsidRDefault="0070619A">
            <w:pPr>
              <w:jc w:val="center"/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6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Підтримка засобів масової інформації</w:t>
            </w:r>
          </w:p>
        </w:tc>
      </w:tr>
      <w:tr w:rsidR="0070619A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1294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70619A" w:rsidRDefault="00981884">
            <w:pPr>
              <w:jc w:val="center"/>
            </w:pPr>
            <w:r>
              <w:t>(КПКВК МБ)</w:t>
            </w:r>
          </w:p>
        </w:tc>
        <w:tc>
          <w:tcPr>
            <w:tcW w:w="2101" w:type="dxa"/>
            <w:gridSpan w:val="2"/>
            <w:shd w:val="clear" w:color="FFFFFF" w:fill="auto"/>
            <w:vAlign w:val="bottom"/>
          </w:tcPr>
          <w:p w:rsidR="0070619A" w:rsidRDefault="00981884">
            <w:pPr>
              <w:jc w:val="right"/>
            </w:pPr>
            <w:r>
              <w:t>(КФКВК)</w:t>
            </w:r>
          </w:p>
        </w:tc>
        <w:tc>
          <w:tcPr>
            <w:tcW w:w="1874" w:type="dxa"/>
            <w:gridSpan w:val="2"/>
            <w:shd w:val="clear" w:color="FFFFFF" w:fill="auto"/>
          </w:tcPr>
          <w:p w:rsidR="0070619A" w:rsidRDefault="00981884">
            <w:r>
              <w:rPr>
                <w:sz w:val="12"/>
                <w:szCs w:val="12"/>
              </w:rPr>
              <w:t>1</w:t>
            </w:r>
          </w:p>
        </w:tc>
        <w:tc>
          <w:tcPr>
            <w:tcW w:w="9863" w:type="dxa"/>
            <w:gridSpan w:val="10"/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t>(найменування бюджетної програми)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4.</w:t>
            </w:r>
          </w:p>
        </w:tc>
        <w:tc>
          <w:tcPr>
            <w:tcW w:w="15136" w:type="dxa"/>
            <w:gridSpan w:val="16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 xml:space="preserve">Обсяг бюджетних призначень/бюджетних асигнувань  -   17 199,0 </w:t>
            </w:r>
            <w:proofErr w:type="spellStart"/>
            <w:r>
              <w:rPr>
                <w:b/>
                <w:szCs w:val="16"/>
              </w:rPr>
              <w:t>тис.гривень</w:t>
            </w:r>
            <w:proofErr w:type="spellEnd"/>
            <w:r>
              <w:rPr>
                <w:b/>
                <w:szCs w:val="16"/>
              </w:rPr>
              <w:t xml:space="preserve">, у тому числі загального фонду -  10 670,9 </w:t>
            </w:r>
            <w:proofErr w:type="spellStart"/>
            <w:r>
              <w:rPr>
                <w:b/>
                <w:szCs w:val="16"/>
              </w:rPr>
              <w:t>тис.гривень</w:t>
            </w:r>
            <w:proofErr w:type="spellEnd"/>
            <w:r>
              <w:rPr>
                <w:b/>
                <w:szCs w:val="16"/>
              </w:rPr>
              <w:t xml:space="preserve"> та спеціального фонду - 6 528,1 </w:t>
            </w:r>
            <w:proofErr w:type="spellStart"/>
            <w:r>
              <w:rPr>
                <w:b/>
                <w:szCs w:val="16"/>
              </w:rPr>
              <w:t>тис.гривень</w:t>
            </w:r>
            <w:proofErr w:type="spellEnd"/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</w:tcPr>
          <w:p w:rsidR="0070619A" w:rsidRDefault="00981884">
            <w:r>
              <w:rPr>
                <w:b/>
                <w:szCs w:val="16"/>
              </w:rPr>
              <w:t>5.</w:t>
            </w:r>
          </w:p>
        </w:tc>
        <w:tc>
          <w:tcPr>
            <w:tcW w:w="15136" w:type="dxa"/>
            <w:gridSpan w:val="16"/>
            <w:shd w:val="clear" w:color="FFFFFF" w:fill="auto"/>
          </w:tcPr>
          <w:p w:rsidR="0070619A" w:rsidRDefault="00981884">
            <w:r>
              <w:rPr>
                <w:b/>
                <w:szCs w:val="16"/>
              </w:rPr>
              <w:t>Підстави для виконання бюджетної програми:</w:t>
            </w:r>
          </w:p>
        </w:tc>
      </w:tr>
      <w:tr w:rsidR="00C90216" w:rsidTr="00C90216">
        <w:trPr>
          <w:gridAfter w:val="1"/>
          <w:wAfter w:w="743" w:type="dxa"/>
          <w:trHeight w:val="80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gridAfter w:val="1"/>
          <w:wAfter w:w="739" w:type="dxa"/>
          <w:trHeight w:val="80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15136" w:type="dxa"/>
            <w:gridSpan w:val="16"/>
            <w:shd w:val="clear" w:color="FFFFFF" w:fill="auto"/>
            <w:vAlign w:val="bottom"/>
          </w:tcPr>
          <w:p w:rsidR="0070619A" w:rsidRDefault="00981884">
            <w:r>
              <w:t>Конституція України, Бюджетний кодекс України, Закони України "Про місцеве самоврядування в Україні", "Про телебачення і радіомовлення", "Про інформацію", "Про порядок висвітлення діяльності органів державної влади та органів місцевого самоврядування в Україні засобами масової інформації"</w:t>
            </w:r>
          </w:p>
        </w:tc>
      </w:tr>
      <w:tr w:rsidR="00C90216" w:rsidTr="00C90216">
        <w:trPr>
          <w:gridAfter w:val="1"/>
          <w:wAfter w:w="743" w:type="dxa"/>
          <w:trHeight w:val="80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6.</w:t>
            </w:r>
          </w:p>
        </w:tc>
        <w:tc>
          <w:tcPr>
            <w:tcW w:w="15136" w:type="dxa"/>
            <w:gridSpan w:val="16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Мета бюджетної програми</w:t>
            </w:r>
          </w:p>
        </w:tc>
      </w:tr>
      <w:tr w:rsidR="00F7695E" w:rsidTr="00C90216">
        <w:trPr>
          <w:gridAfter w:val="1"/>
          <w:wAfter w:w="739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F7695E" w:rsidRDefault="00F7695E"/>
        </w:tc>
        <w:tc>
          <w:tcPr>
            <w:tcW w:w="15136" w:type="dxa"/>
            <w:gridSpan w:val="16"/>
            <w:shd w:val="clear" w:color="FFFFFF" w:fill="auto"/>
            <w:vAlign w:val="bottom"/>
          </w:tcPr>
          <w:p w:rsidR="00F7695E" w:rsidRDefault="00F7695E"/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0619A" w:rsidRDefault="0070619A"/>
        </w:tc>
        <w:tc>
          <w:tcPr>
            <w:tcW w:w="15136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t>Забезпечення інформування громадян щодо діяльності місцевих органів влади через сприяння діяльності телебачення і радіомовлення, друкованих засобів масової інформації.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7.</w:t>
            </w:r>
          </w:p>
        </w:tc>
        <w:tc>
          <w:tcPr>
            <w:tcW w:w="15875" w:type="dxa"/>
            <w:gridSpan w:val="17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Підпрограми, спрямовані на досягнення мети, визначеної паспортом бюджетної програми: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672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№ з/п</w:t>
            </w:r>
          </w:p>
        </w:tc>
        <w:tc>
          <w:tcPr>
            <w:tcW w:w="9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КПКВК</w:t>
            </w:r>
          </w:p>
        </w:tc>
        <w:tc>
          <w:tcPr>
            <w:tcW w:w="91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КФКВК</w:t>
            </w:r>
          </w:p>
        </w:tc>
        <w:tc>
          <w:tcPr>
            <w:tcW w:w="12932" w:type="dxa"/>
            <w:gridSpan w:val="1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Назва підпрограми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trHeight w:val="225"/>
        </w:trPr>
        <w:tc>
          <w:tcPr>
            <w:tcW w:w="14484" w:type="dxa"/>
            <w:gridSpan w:val="16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8. Обсяги фінансування бюджетної програми у розрізі підпрограм та завдань</w:t>
            </w:r>
          </w:p>
        </w:tc>
        <w:tc>
          <w:tcPr>
            <w:tcW w:w="1682" w:type="dxa"/>
            <w:gridSpan w:val="2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(</w:t>
            </w:r>
            <w:proofErr w:type="spellStart"/>
            <w:r>
              <w:rPr>
                <w:b/>
                <w:szCs w:val="16"/>
              </w:rPr>
              <w:t>тис.грн</w:t>
            </w:r>
            <w:proofErr w:type="spellEnd"/>
            <w:r>
              <w:rPr>
                <w:b/>
                <w:szCs w:val="16"/>
              </w:rPr>
              <w:t>)</w:t>
            </w:r>
          </w:p>
        </w:tc>
      </w:tr>
      <w:tr w:rsidR="00C90216" w:rsidTr="00C90216">
        <w:trPr>
          <w:gridAfter w:val="1"/>
          <w:wAfter w:w="739" w:type="dxa"/>
          <w:trHeight w:val="225"/>
        </w:trPr>
        <w:tc>
          <w:tcPr>
            <w:tcW w:w="672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91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КПКВК</w:t>
            </w:r>
          </w:p>
        </w:tc>
        <w:tc>
          <w:tcPr>
            <w:tcW w:w="91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КФКВК</w:t>
            </w:r>
          </w:p>
        </w:tc>
        <w:tc>
          <w:tcPr>
            <w:tcW w:w="7009" w:type="dxa"/>
            <w:gridSpan w:val="7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Підпрограма/завдання бюджетної програми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Разом</w:t>
            </w:r>
          </w:p>
        </w:tc>
      </w:tr>
      <w:tr w:rsidR="00C90216" w:rsidTr="00C90216">
        <w:trPr>
          <w:gridAfter w:val="1"/>
          <w:wAfter w:w="739" w:type="dxa"/>
          <w:trHeight w:val="225"/>
        </w:trPr>
        <w:tc>
          <w:tcPr>
            <w:tcW w:w="672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9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КПКВК</w:t>
            </w:r>
          </w:p>
        </w:tc>
        <w:tc>
          <w:tcPr>
            <w:tcW w:w="91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КФКВК</w:t>
            </w:r>
          </w:p>
        </w:tc>
        <w:tc>
          <w:tcPr>
            <w:tcW w:w="7009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Підпрограма/завдання бюджетної програми</w:t>
            </w:r>
          </w:p>
        </w:tc>
        <w:tc>
          <w:tcPr>
            <w:tcW w:w="20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00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8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Разом</w:t>
            </w:r>
          </w:p>
        </w:tc>
      </w:tr>
      <w:tr w:rsidR="00C90216" w:rsidTr="00C90216">
        <w:trPr>
          <w:gridAfter w:val="1"/>
          <w:wAfter w:w="739" w:type="dxa"/>
          <w:trHeight w:val="225"/>
        </w:trPr>
        <w:tc>
          <w:tcPr>
            <w:tcW w:w="672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91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7009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20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200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8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</w:tr>
      <w:tr w:rsidR="00C90216" w:rsidTr="00C90216">
        <w:trPr>
          <w:gridAfter w:val="1"/>
          <w:wAfter w:w="739" w:type="dxa"/>
          <w:trHeight w:val="435"/>
        </w:trPr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9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0619A" w:rsidRDefault="00981884">
            <w:pPr>
              <w:jc w:val="center"/>
            </w:pPr>
            <w:r>
              <w:rPr>
                <w:szCs w:val="16"/>
              </w:rPr>
              <w:t>0831</w:t>
            </w:r>
          </w:p>
        </w:tc>
        <w:tc>
          <w:tcPr>
            <w:tcW w:w="70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Забезпечення діяльності комунального підприємства "Муніципальна телевізійна мережа" (Телеканал "Z")</w:t>
            </w:r>
          </w:p>
        </w:tc>
        <w:tc>
          <w:tcPr>
            <w:tcW w:w="2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70619A" w:rsidRDefault="00981884">
            <w:pPr>
              <w:jc w:val="right"/>
            </w:pPr>
            <w:r>
              <w:t>9 770,92</w:t>
            </w:r>
          </w:p>
        </w:tc>
        <w:tc>
          <w:tcPr>
            <w:tcW w:w="2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70619A" w:rsidRDefault="00981884">
            <w:pPr>
              <w:jc w:val="right"/>
            </w:pPr>
            <w:r>
              <w:t>6 528,076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619A" w:rsidRDefault="00981884">
            <w:pPr>
              <w:jc w:val="right"/>
            </w:pPr>
            <w:r>
              <w:t>16 298,996</w:t>
            </w:r>
          </w:p>
        </w:tc>
      </w:tr>
      <w:tr w:rsidR="00C90216" w:rsidTr="00C90216">
        <w:trPr>
          <w:gridAfter w:val="1"/>
          <w:wAfter w:w="739" w:type="dxa"/>
          <w:trHeight w:val="225"/>
        </w:trPr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r>
              <w:rPr>
                <w:szCs w:val="16"/>
              </w:rPr>
              <w:t>0317212</w:t>
            </w:r>
          </w:p>
        </w:tc>
        <w:tc>
          <w:tcPr>
            <w:tcW w:w="9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0619A" w:rsidRDefault="00981884">
            <w:pPr>
              <w:jc w:val="center"/>
            </w:pPr>
            <w:r>
              <w:rPr>
                <w:szCs w:val="16"/>
              </w:rPr>
              <w:t>0832</w:t>
            </w:r>
          </w:p>
        </w:tc>
        <w:tc>
          <w:tcPr>
            <w:tcW w:w="70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Підтримка періодичних видань (газет та журналів)</w:t>
            </w:r>
          </w:p>
        </w:tc>
        <w:tc>
          <w:tcPr>
            <w:tcW w:w="2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70619A" w:rsidRDefault="00981884">
            <w:pPr>
              <w:jc w:val="right"/>
            </w:pPr>
            <w:r>
              <w:t>900</w:t>
            </w:r>
          </w:p>
        </w:tc>
        <w:tc>
          <w:tcPr>
            <w:tcW w:w="2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619A" w:rsidRDefault="00981884">
            <w:pPr>
              <w:jc w:val="right"/>
            </w:pPr>
            <w:r>
              <w:t>900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95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Усього</w:t>
            </w:r>
          </w:p>
        </w:tc>
        <w:tc>
          <w:tcPr>
            <w:tcW w:w="2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10 670,92</w:t>
            </w:r>
          </w:p>
        </w:tc>
        <w:tc>
          <w:tcPr>
            <w:tcW w:w="2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6 528,076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17 198,996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277697" w:rsidTr="00C90216">
        <w:trPr>
          <w:trHeight w:val="225"/>
        </w:trPr>
        <w:tc>
          <w:tcPr>
            <w:tcW w:w="14484" w:type="dxa"/>
            <w:gridSpan w:val="16"/>
            <w:shd w:val="clear" w:color="FFFFFF" w:fill="auto"/>
            <w:vAlign w:val="bottom"/>
          </w:tcPr>
          <w:p w:rsidR="00277697" w:rsidRDefault="00277697">
            <w:pPr>
              <w:rPr>
                <w:b/>
                <w:szCs w:val="16"/>
              </w:rPr>
            </w:pPr>
          </w:p>
        </w:tc>
        <w:tc>
          <w:tcPr>
            <w:tcW w:w="1682" w:type="dxa"/>
            <w:gridSpan w:val="2"/>
            <w:shd w:val="clear" w:color="FFFFFF" w:fill="auto"/>
            <w:vAlign w:val="bottom"/>
          </w:tcPr>
          <w:p w:rsidR="00277697" w:rsidRDefault="00277697">
            <w:pPr>
              <w:rPr>
                <w:b/>
                <w:szCs w:val="16"/>
              </w:rPr>
            </w:pPr>
          </w:p>
        </w:tc>
      </w:tr>
      <w:tr w:rsidR="0070619A" w:rsidTr="00C90216">
        <w:trPr>
          <w:trHeight w:val="225"/>
        </w:trPr>
        <w:tc>
          <w:tcPr>
            <w:tcW w:w="14484" w:type="dxa"/>
            <w:gridSpan w:val="16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9. Перелік регіональних цільових програм, які виконуються у складі бюджетної програми:</w:t>
            </w:r>
          </w:p>
        </w:tc>
        <w:tc>
          <w:tcPr>
            <w:tcW w:w="1682" w:type="dxa"/>
            <w:gridSpan w:val="2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(</w:t>
            </w:r>
            <w:proofErr w:type="spellStart"/>
            <w:r>
              <w:rPr>
                <w:b/>
                <w:szCs w:val="16"/>
              </w:rPr>
              <w:t>тис.грн</w:t>
            </w:r>
            <w:proofErr w:type="spellEnd"/>
            <w:r>
              <w:rPr>
                <w:b/>
                <w:szCs w:val="16"/>
              </w:rPr>
              <w:t>)</w:t>
            </w:r>
          </w:p>
        </w:tc>
      </w:tr>
      <w:tr w:rsidR="0070619A" w:rsidTr="00C90216">
        <w:trPr>
          <w:gridAfter w:val="1"/>
          <w:wAfter w:w="739" w:type="dxa"/>
          <w:trHeight w:val="435"/>
        </w:trPr>
        <w:tc>
          <w:tcPr>
            <w:tcW w:w="8466" w:type="dxa"/>
            <w:gridSpan w:val="10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Назва</w:t>
            </w:r>
            <w:r>
              <w:rPr>
                <w:b/>
                <w:szCs w:val="16"/>
              </w:rPr>
              <w:br/>
              <w:t>регіональної цільової програми та підпрограми</w:t>
            </w:r>
          </w:p>
        </w:tc>
        <w:tc>
          <w:tcPr>
            <w:tcW w:w="103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КПКВК</w:t>
            </w:r>
          </w:p>
        </w:tc>
        <w:tc>
          <w:tcPr>
            <w:tcW w:w="20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00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8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Разом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8466" w:type="dxa"/>
            <w:gridSpan w:val="10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03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0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00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</w:tr>
      <w:tr w:rsidR="0070619A" w:rsidTr="00C90216">
        <w:trPr>
          <w:gridAfter w:val="1"/>
          <w:wAfter w:w="739" w:type="dxa"/>
          <w:trHeight w:val="435"/>
        </w:trPr>
        <w:tc>
          <w:tcPr>
            <w:tcW w:w="84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Міська цільова програма підтримки засобу масової інформації місцевого значення - КП "Редакція газети "Запорозька Січ"</w:t>
            </w:r>
          </w:p>
        </w:tc>
        <w:tc>
          <w:tcPr>
            <w:tcW w:w="10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70619A">
            <w:pPr>
              <w:jc w:val="center"/>
            </w:pPr>
          </w:p>
        </w:tc>
        <w:tc>
          <w:tcPr>
            <w:tcW w:w="2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900,000</w:t>
            </w:r>
          </w:p>
        </w:tc>
        <w:tc>
          <w:tcPr>
            <w:tcW w:w="2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900,000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84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Фінансова підтримка комунального підприємства "Муніципальна телевізійна мережа" (Телеканал "Z")</w:t>
            </w:r>
          </w:p>
        </w:tc>
        <w:tc>
          <w:tcPr>
            <w:tcW w:w="10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70619A">
            <w:pPr>
              <w:jc w:val="center"/>
            </w:pPr>
          </w:p>
        </w:tc>
        <w:tc>
          <w:tcPr>
            <w:tcW w:w="2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9770,920</w:t>
            </w:r>
          </w:p>
        </w:tc>
        <w:tc>
          <w:tcPr>
            <w:tcW w:w="2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6528,076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16298,996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95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Усього</w:t>
            </w:r>
          </w:p>
        </w:tc>
        <w:tc>
          <w:tcPr>
            <w:tcW w:w="2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10670,920</w:t>
            </w:r>
          </w:p>
        </w:tc>
        <w:tc>
          <w:tcPr>
            <w:tcW w:w="2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6528,076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17198,996</w:t>
            </w:r>
          </w:p>
        </w:tc>
      </w:tr>
      <w:tr w:rsidR="0027769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277697" w:rsidRDefault="00277697"/>
        </w:tc>
        <w:tc>
          <w:tcPr>
            <w:tcW w:w="381" w:type="dxa"/>
            <w:shd w:val="clear" w:color="FFFFFF" w:fill="auto"/>
            <w:vAlign w:val="bottom"/>
          </w:tcPr>
          <w:p w:rsidR="00277697" w:rsidRDefault="00277697"/>
        </w:tc>
        <w:tc>
          <w:tcPr>
            <w:tcW w:w="913" w:type="dxa"/>
            <w:shd w:val="clear" w:color="FFFFFF" w:fill="auto"/>
            <w:vAlign w:val="bottom"/>
          </w:tcPr>
          <w:p w:rsidR="00277697" w:rsidRDefault="00277697"/>
        </w:tc>
        <w:tc>
          <w:tcPr>
            <w:tcW w:w="910" w:type="dxa"/>
            <w:shd w:val="clear" w:color="FFFFFF" w:fill="auto"/>
            <w:vAlign w:val="bottom"/>
          </w:tcPr>
          <w:p w:rsidR="00277697" w:rsidRDefault="00277697"/>
        </w:tc>
        <w:tc>
          <w:tcPr>
            <w:tcW w:w="1191" w:type="dxa"/>
            <w:shd w:val="clear" w:color="FFFFFF" w:fill="auto"/>
            <w:vAlign w:val="bottom"/>
          </w:tcPr>
          <w:p w:rsidR="00277697" w:rsidRDefault="00277697"/>
        </w:tc>
        <w:tc>
          <w:tcPr>
            <w:tcW w:w="892" w:type="dxa"/>
            <w:shd w:val="clear" w:color="FFFFFF" w:fill="auto"/>
            <w:vAlign w:val="bottom"/>
          </w:tcPr>
          <w:p w:rsidR="00277697" w:rsidRDefault="00277697"/>
        </w:tc>
        <w:tc>
          <w:tcPr>
            <w:tcW w:w="982" w:type="dxa"/>
            <w:shd w:val="clear" w:color="FFFFFF" w:fill="auto"/>
            <w:vAlign w:val="bottom"/>
          </w:tcPr>
          <w:p w:rsidR="00277697" w:rsidRDefault="00277697"/>
        </w:tc>
        <w:tc>
          <w:tcPr>
            <w:tcW w:w="1038" w:type="dxa"/>
            <w:shd w:val="clear" w:color="FFFFFF" w:fill="auto"/>
            <w:vAlign w:val="bottom"/>
          </w:tcPr>
          <w:p w:rsidR="00277697" w:rsidRDefault="00277697"/>
        </w:tc>
        <w:tc>
          <w:tcPr>
            <w:tcW w:w="882" w:type="dxa"/>
            <w:shd w:val="clear" w:color="FFFFFF" w:fill="auto"/>
            <w:vAlign w:val="bottom"/>
          </w:tcPr>
          <w:p w:rsidR="00277697" w:rsidRDefault="00277697"/>
        </w:tc>
        <w:tc>
          <w:tcPr>
            <w:tcW w:w="982" w:type="dxa"/>
            <w:shd w:val="clear" w:color="FFFFFF" w:fill="auto"/>
            <w:vAlign w:val="bottom"/>
          </w:tcPr>
          <w:p w:rsidR="00277697" w:rsidRDefault="00277697"/>
        </w:tc>
        <w:tc>
          <w:tcPr>
            <w:tcW w:w="1038" w:type="dxa"/>
            <w:shd w:val="clear" w:color="FFFFFF" w:fill="auto"/>
            <w:vAlign w:val="bottom"/>
          </w:tcPr>
          <w:p w:rsidR="00277697" w:rsidRDefault="00277697"/>
        </w:tc>
        <w:tc>
          <w:tcPr>
            <w:tcW w:w="1007" w:type="dxa"/>
            <w:shd w:val="clear" w:color="FFFFFF" w:fill="auto"/>
            <w:vAlign w:val="bottom"/>
          </w:tcPr>
          <w:p w:rsidR="00277697" w:rsidRDefault="00277697"/>
        </w:tc>
        <w:tc>
          <w:tcPr>
            <w:tcW w:w="1050" w:type="dxa"/>
            <w:shd w:val="clear" w:color="FFFFFF" w:fill="auto"/>
            <w:vAlign w:val="bottom"/>
          </w:tcPr>
          <w:p w:rsidR="00277697" w:rsidRDefault="00277697"/>
        </w:tc>
        <w:tc>
          <w:tcPr>
            <w:tcW w:w="1050" w:type="dxa"/>
            <w:shd w:val="clear" w:color="FFFFFF" w:fill="auto"/>
            <w:vAlign w:val="bottom"/>
          </w:tcPr>
          <w:p w:rsidR="00277697" w:rsidRDefault="00277697"/>
        </w:tc>
        <w:tc>
          <w:tcPr>
            <w:tcW w:w="959" w:type="dxa"/>
            <w:shd w:val="clear" w:color="FFFFFF" w:fill="auto"/>
            <w:vAlign w:val="bottom"/>
          </w:tcPr>
          <w:p w:rsidR="00277697" w:rsidRDefault="00277697"/>
        </w:tc>
        <w:tc>
          <w:tcPr>
            <w:tcW w:w="914" w:type="dxa"/>
            <w:shd w:val="clear" w:color="FFFFFF" w:fill="auto"/>
            <w:vAlign w:val="bottom"/>
          </w:tcPr>
          <w:p w:rsidR="00277697" w:rsidRDefault="00277697"/>
        </w:tc>
        <w:tc>
          <w:tcPr>
            <w:tcW w:w="943" w:type="dxa"/>
            <w:shd w:val="clear" w:color="FFFFFF" w:fill="auto"/>
            <w:vAlign w:val="bottom"/>
          </w:tcPr>
          <w:p w:rsidR="00277697" w:rsidRDefault="00277697"/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trHeight w:val="225"/>
        </w:trPr>
        <w:tc>
          <w:tcPr>
            <w:tcW w:w="16166" w:type="dxa"/>
            <w:gridSpan w:val="18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10. Результативні показники бюджетної програми у розрізі підпрограм і завдань:</w:t>
            </w:r>
          </w:p>
        </w:tc>
      </w:tr>
      <w:tr w:rsidR="0070619A" w:rsidTr="00C90216">
        <w:trPr>
          <w:gridAfter w:val="1"/>
          <w:wAfter w:w="739" w:type="dxa"/>
          <w:trHeight w:val="235"/>
        </w:trPr>
        <w:tc>
          <w:tcPr>
            <w:tcW w:w="672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91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КПКВК</w:t>
            </w:r>
          </w:p>
        </w:tc>
        <w:tc>
          <w:tcPr>
            <w:tcW w:w="7919" w:type="dxa"/>
            <w:gridSpan w:val="8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Показники</w:t>
            </w:r>
          </w:p>
        </w:tc>
        <w:tc>
          <w:tcPr>
            <w:tcW w:w="10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Одиниця виміру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Джерело інформації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Значення показника</w:t>
            </w:r>
          </w:p>
        </w:tc>
      </w:tr>
      <w:tr w:rsidR="0070619A" w:rsidTr="00C90216">
        <w:trPr>
          <w:gridAfter w:val="1"/>
          <w:wAfter w:w="739" w:type="dxa"/>
          <w:trHeight w:val="230"/>
        </w:trPr>
        <w:tc>
          <w:tcPr>
            <w:tcW w:w="672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9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КПКВК</w:t>
            </w:r>
          </w:p>
        </w:tc>
        <w:tc>
          <w:tcPr>
            <w:tcW w:w="7919" w:type="dxa"/>
            <w:gridSpan w:val="8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Показники</w:t>
            </w:r>
          </w:p>
        </w:tc>
        <w:tc>
          <w:tcPr>
            <w:tcW w:w="10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Одиниця виміру</w:t>
            </w:r>
          </w:p>
        </w:tc>
        <w:tc>
          <w:tcPr>
            <w:tcW w:w="3059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Джерело інформації</w:t>
            </w:r>
          </w:p>
        </w:tc>
        <w:tc>
          <w:tcPr>
            <w:tcW w:w="18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 w:val="18"/>
                <w:szCs w:val="18"/>
              </w:rPr>
              <w:t>Значення показника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672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7919" w:type="dxa"/>
            <w:gridSpan w:val="8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0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3059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8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</w:tr>
      <w:tr w:rsidR="0070619A" w:rsidTr="00C90216">
        <w:trPr>
          <w:gridAfter w:val="1"/>
          <w:wAfter w:w="739" w:type="dxa"/>
          <w:trHeight w:val="255"/>
        </w:trPr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138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 w:val="20"/>
                <w:szCs w:val="20"/>
              </w:rPr>
              <w:t>Сприяння діяльності телебачення і радіомовлення</w:t>
            </w:r>
          </w:p>
        </w:tc>
      </w:tr>
      <w:tr w:rsidR="0070619A" w:rsidTr="00C90216">
        <w:trPr>
          <w:gridAfter w:val="1"/>
          <w:wAfter w:w="739" w:type="dxa"/>
          <w:trHeight w:val="418"/>
        </w:trPr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138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Забезпечення діяльності комунального підприємства "Муніципальна телевізійна мережа" (Телеканал "Z")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затрат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Обсяг фінансової підтримки за рахунок коштів бюджету міста КП "Муніципальна телевізійна мережа"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тис. грн.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9770,920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продукту</w:t>
            </w:r>
          </w:p>
        </w:tc>
      </w:tr>
      <w:tr w:rsidR="0070619A" w:rsidTr="00C90216">
        <w:trPr>
          <w:gridAfter w:val="1"/>
          <w:wAfter w:w="739" w:type="dxa"/>
          <w:trHeight w:val="746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Кількість годин ефірного мовлення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год./рік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 xml:space="preserve">ліцензія </w:t>
            </w:r>
            <w:proofErr w:type="spellStart"/>
            <w:r>
              <w:rPr>
                <w:szCs w:val="16"/>
              </w:rPr>
              <w:t>Нац.ради</w:t>
            </w:r>
            <w:proofErr w:type="spellEnd"/>
            <w:r>
              <w:rPr>
                <w:szCs w:val="16"/>
              </w:rPr>
              <w:t xml:space="preserve"> України з питань телебачення та радіомовлення НР №1964 від 15.12.2004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8760,000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2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Кількість годин продукту власного виробництва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год./добу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дані управлінського обліку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12,000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ефективності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 xml:space="preserve">Середні видатки на одиницю </w:t>
            </w:r>
            <w:proofErr w:type="spellStart"/>
            <w:r>
              <w:t>телепродукту</w:t>
            </w:r>
            <w:proofErr w:type="spellEnd"/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proofErr w:type="spellStart"/>
            <w:r>
              <w:t>тис.грн</w:t>
            </w:r>
            <w:proofErr w:type="spellEnd"/>
            <w:r>
              <w:t>./год.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1,009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якості</w:t>
            </w:r>
          </w:p>
        </w:tc>
      </w:tr>
      <w:tr w:rsidR="0070619A" w:rsidTr="00C90216">
        <w:trPr>
          <w:gridAfter w:val="1"/>
          <w:wAfter w:w="739" w:type="dxa"/>
          <w:trHeight w:val="43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Питома вага ефірного часу на інформування про діяльність органів місцевої влади в загальному обсязі власного виробництва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%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60,000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2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Збільшення власних доходів за рахунок зростання привабливості каналу для рекламодавців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%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10,000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3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Частка перегляду телепередач телеканалу "Z"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%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0,500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138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Придбання телевізійного обладнання та комп'ютерної техніки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затрат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Обсяг затрат на придбання телевізійного обладнання та комп'ютерної техніки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тис. грн.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рішення міської ради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6528,076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продукту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Кількість одиниць придбаного телевізійного обладнання та комп'ютерної техніки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од.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127,000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ефективності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Середні видатки на одиницю придбаного телевізійного обладнання та комп'ютерної техніки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тис. грн.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51,402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якості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lastRenderedPageBreak/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0317211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Відсоток виконання завдання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%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100,000</w:t>
            </w:r>
          </w:p>
        </w:tc>
      </w:tr>
      <w:tr w:rsidR="0070619A" w:rsidTr="00C90216">
        <w:trPr>
          <w:gridAfter w:val="1"/>
          <w:wAfter w:w="739" w:type="dxa"/>
          <w:trHeight w:val="255"/>
        </w:trPr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138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 w:val="20"/>
                <w:szCs w:val="20"/>
              </w:rPr>
              <w:t>Підтримка періодичних видань (газет та журналів)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138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Підтримка періодичних видань (газет та журналів)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затрат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0317212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кількість періодичних друкованих видань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од.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рішення міської ради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продукту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0317212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кількість номерів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од.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робочий план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260,000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2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0317212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тираж, всього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од.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договір</w:t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572000,000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ефективності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0317212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середні витрати на одиницю тиражу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грн.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1,570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1542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b/>
                <w:szCs w:val="16"/>
              </w:rPr>
              <w:t>якості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1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0317212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динаміка кількості тиражу порівняно з попереднім роком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%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102,000</w:t>
            </w:r>
          </w:p>
        </w:tc>
      </w:tr>
      <w:tr w:rsidR="0070619A" w:rsidTr="00C90216">
        <w:trPr>
          <w:gridAfter w:val="1"/>
          <w:wAfter w:w="739" w:type="dxa"/>
          <w:trHeight w:val="225"/>
        </w:trPr>
        <w:tc>
          <w:tcPr>
            <w:tcW w:w="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t>2</w:t>
            </w:r>
          </w:p>
        </w:tc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  <w:tc>
          <w:tcPr>
            <w:tcW w:w="9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0317212</w:t>
            </w:r>
          </w:p>
        </w:tc>
        <w:tc>
          <w:tcPr>
            <w:tcW w:w="79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t>динаміка реалізованих примірників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t>%</w:t>
            </w:r>
          </w:p>
        </w:tc>
        <w:tc>
          <w:tcPr>
            <w:tcW w:w="3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r>
              <w:rPr>
                <w:szCs w:val="16"/>
              </w:rPr>
              <w:t>розрахункові дані</w:t>
            </w:r>
            <w:r>
              <w:rPr>
                <w:szCs w:val="16"/>
              </w:rPr>
              <w:br/>
            </w: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szCs w:val="16"/>
              </w:rPr>
              <w:t>100,000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trHeight w:val="225"/>
        </w:trPr>
        <w:tc>
          <w:tcPr>
            <w:tcW w:w="14484" w:type="dxa"/>
            <w:gridSpan w:val="16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11. Джерела фінансування інвестиційних проектів у розрізі підпрограм (2)</w:t>
            </w:r>
          </w:p>
        </w:tc>
        <w:tc>
          <w:tcPr>
            <w:tcW w:w="1682" w:type="dxa"/>
            <w:gridSpan w:val="2"/>
            <w:shd w:val="clear" w:color="FFFFFF" w:fill="auto"/>
            <w:vAlign w:val="bottom"/>
          </w:tcPr>
          <w:p w:rsidR="0070619A" w:rsidRDefault="00981884">
            <w:r>
              <w:rPr>
                <w:b/>
                <w:szCs w:val="16"/>
              </w:rPr>
              <w:t>(</w:t>
            </w:r>
            <w:proofErr w:type="spellStart"/>
            <w:r>
              <w:rPr>
                <w:b/>
                <w:szCs w:val="16"/>
              </w:rPr>
              <w:t>тис.грн</w:t>
            </w:r>
            <w:proofErr w:type="spellEnd"/>
            <w:r>
              <w:rPr>
                <w:b/>
                <w:szCs w:val="16"/>
              </w:rPr>
              <w:t>)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C90216" w:rsidTr="00C90216">
        <w:trPr>
          <w:gridAfter w:val="1"/>
          <w:wAfter w:w="743" w:type="dxa"/>
          <w:trHeight w:val="435"/>
        </w:trPr>
        <w:tc>
          <w:tcPr>
            <w:tcW w:w="672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Код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Найменування джерел надходжень</w:t>
            </w:r>
          </w:p>
        </w:tc>
        <w:tc>
          <w:tcPr>
            <w:tcW w:w="8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КПКВК</w:t>
            </w:r>
          </w:p>
        </w:tc>
        <w:tc>
          <w:tcPr>
            <w:tcW w:w="2902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Касові видатки станом на</w:t>
            </w:r>
            <w:r>
              <w:rPr>
                <w:b/>
                <w:szCs w:val="16"/>
              </w:rPr>
              <w:br/>
              <w:t>1 січня звітного періоду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302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План видатків звітного періоду</w:t>
            </w:r>
          </w:p>
        </w:tc>
        <w:tc>
          <w:tcPr>
            <w:tcW w:w="3059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Прогноз видатків до кінця реалізації інвестиційного проекту (3)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Пояснення, що характеризують джерела фінансування</w:t>
            </w:r>
          </w:p>
        </w:tc>
      </w:tr>
      <w:tr w:rsidR="00DB3457" w:rsidTr="00C90216">
        <w:trPr>
          <w:gridAfter w:val="1"/>
          <w:wAfter w:w="743" w:type="dxa"/>
          <w:trHeight w:val="435"/>
        </w:trPr>
        <w:tc>
          <w:tcPr>
            <w:tcW w:w="672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Код</w:t>
            </w:r>
          </w:p>
        </w:tc>
        <w:tc>
          <w:tcPr>
            <w:tcW w:w="3014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Найменування джерел надходжень</w:t>
            </w:r>
          </w:p>
        </w:tc>
        <w:tc>
          <w:tcPr>
            <w:tcW w:w="8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КПКВК</w:t>
            </w: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0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Разом</w:t>
            </w: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0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Разом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9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Разом</w:t>
            </w:r>
          </w:p>
        </w:tc>
        <w:tc>
          <w:tcPr>
            <w:tcW w:w="18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Пояснення, що характеризують джерела фінансування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672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03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03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0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9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85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0619A" w:rsidRDefault="00981884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3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981884">
            <w:pPr>
              <w:jc w:val="right"/>
            </w:pPr>
            <w:r>
              <w:rPr>
                <w:b/>
                <w:szCs w:val="16"/>
              </w:rPr>
              <w:t>УСЬОГО: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10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10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9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>
            <w:pPr>
              <w:jc w:val="right"/>
            </w:pPr>
          </w:p>
        </w:tc>
        <w:tc>
          <w:tcPr>
            <w:tcW w:w="1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619A" w:rsidRDefault="0070619A"/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70619A" w:rsidTr="00C90216">
        <w:trPr>
          <w:trHeight w:val="225"/>
        </w:trPr>
        <w:tc>
          <w:tcPr>
            <w:tcW w:w="16166" w:type="dxa"/>
            <w:gridSpan w:val="18"/>
            <w:shd w:val="clear" w:color="FFFFFF" w:fill="auto"/>
            <w:vAlign w:val="bottom"/>
          </w:tcPr>
          <w:p w:rsidR="0070619A" w:rsidRDefault="00981884">
            <w:r>
              <w:t>1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</w:p>
        </w:tc>
      </w:tr>
      <w:tr w:rsidR="0070619A" w:rsidTr="00C90216">
        <w:trPr>
          <w:trHeight w:val="225"/>
        </w:trPr>
        <w:tc>
          <w:tcPr>
            <w:tcW w:w="16166" w:type="dxa"/>
            <w:gridSpan w:val="18"/>
            <w:shd w:val="clear" w:color="FFFFFF" w:fill="auto"/>
            <w:vAlign w:val="bottom"/>
          </w:tcPr>
          <w:p w:rsidR="0070619A" w:rsidRDefault="00981884">
            <w:r>
              <w:t>2 Пункт 11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</w:tr>
      <w:tr w:rsidR="0070619A" w:rsidTr="00C90216">
        <w:trPr>
          <w:trHeight w:val="225"/>
        </w:trPr>
        <w:tc>
          <w:tcPr>
            <w:tcW w:w="16166" w:type="dxa"/>
            <w:gridSpan w:val="18"/>
            <w:shd w:val="clear" w:color="FFFFFF" w:fill="auto"/>
            <w:vAlign w:val="bottom"/>
          </w:tcPr>
          <w:p w:rsidR="0070619A" w:rsidRDefault="00981884">
            <w:r>
              <w:t>3 Прогноз видатків до кінця реалізації інвестиційного проекту зазначається з розбивкою за роками.</w:t>
            </w:r>
          </w:p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959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DB3457" w:rsidTr="00C90216">
        <w:trPr>
          <w:gridAfter w:val="1"/>
          <w:wAfter w:w="743" w:type="dxa"/>
          <w:trHeight w:val="97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395" w:type="dxa"/>
            <w:gridSpan w:val="4"/>
            <w:shd w:val="clear" w:color="FFFFFF" w:fill="auto"/>
            <w:vAlign w:val="bottom"/>
          </w:tcPr>
          <w:p w:rsidR="0070619A" w:rsidRDefault="00C90216" w:rsidP="00C90216">
            <w:r>
              <w:rPr>
                <w:i/>
                <w:sz w:val="18"/>
                <w:szCs w:val="18"/>
              </w:rPr>
              <w:t>Керуючий справами</w:t>
            </w:r>
            <w:r w:rsidR="00981884">
              <w:rPr>
                <w:i/>
                <w:sz w:val="18"/>
                <w:szCs w:val="18"/>
              </w:rPr>
              <w:t xml:space="preserve"> виконкому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81884">
              <w:rPr>
                <w:i/>
                <w:sz w:val="18"/>
                <w:szCs w:val="18"/>
              </w:rPr>
              <w:t>ради</w:t>
            </w:r>
          </w:p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8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50" w:type="dxa"/>
            <w:shd w:val="clear" w:color="FFFFFF" w:fill="auto"/>
            <w:vAlign w:val="bottom"/>
          </w:tcPr>
          <w:p w:rsidR="0070619A" w:rsidRDefault="0070619A"/>
        </w:tc>
        <w:tc>
          <w:tcPr>
            <w:tcW w:w="2009" w:type="dxa"/>
            <w:gridSpan w:val="2"/>
            <w:shd w:val="clear" w:color="FFFFFF" w:fill="auto"/>
            <w:vAlign w:val="bottom"/>
          </w:tcPr>
          <w:p w:rsidR="0070619A" w:rsidRDefault="00C90216">
            <w:pPr>
              <w:wordWrap w:val="0"/>
            </w:pPr>
            <w:proofErr w:type="spellStart"/>
            <w:r>
              <w:t>Р.А.Омельянович</w:t>
            </w:r>
            <w:proofErr w:type="spellEnd"/>
          </w:p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  <w:tr w:rsidR="00DB3457" w:rsidTr="00C90216">
        <w:trPr>
          <w:gridAfter w:val="1"/>
          <w:wAfter w:w="743" w:type="dxa"/>
          <w:trHeight w:val="225"/>
        </w:trPr>
        <w:tc>
          <w:tcPr>
            <w:tcW w:w="2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381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3" w:type="dxa"/>
            <w:shd w:val="clear" w:color="FFFFFF" w:fill="auto"/>
            <w:vAlign w:val="bottom"/>
          </w:tcPr>
          <w:p w:rsidR="0070619A" w:rsidRDefault="0070619A"/>
        </w:tc>
        <w:tc>
          <w:tcPr>
            <w:tcW w:w="910" w:type="dxa"/>
            <w:shd w:val="clear" w:color="FFFFFF" w:fill="auto"/>
            <w:vAlign w:val="bottom"/>
          </w:tcPr>
          <w:p w:rsidR="0070619A" w:rsidRDefault="0070619A"/>
        </w:tc>
        <w:tc>
          <w:tcPr>
            <w:tcW w:w="1191" w:type="dxa"/>
            <w:shd w:val="clear" w:color="FFFFFF" w:fill="auto"/>
            <w:vAlign w:val="bottom"/>
          </w:tcPr>
          <w:p w:rsidR="0070619A" w:rsidRDefault="0070619A"/>
        </w:tc>
        <w:tc>
          <w:tcPr>
            <w:tcW w:w="892" w:type="dxa"/>
            <w:shd w:val="clear" w:color="FFFFFF" w:fill="auto"/>
            <w:vAlign w:val="bottom"/>
          </w:tcPr>
          <w:p w:rsidR="0070619A" w:rsidRDefault="0070619A"/>
        </w:tc>
        <w:tc>
          <w:tcPr>
            <w:tcW w:w="2902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70619A" w:rsidRDefault="00981884">
            <w:pPr>
              <w:jc w:val="center"/>
            </w:pPr>
            <w:r>
              <w:t>(підпис)</w:t>
            </w:r>
          </w:p>
        </w:tc>
        <w:tc>
          <w:tcPr>
            <w:tcW w:w="982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38" w:type="dxa"/>
            <w:shd w:val="clear" w:color="FFFFFF" w:fill="auto"/>
            <w:vAlign w:val="bottom"/>
          </w:tcPr>
          <w:p w:rsidR="0070619A" w:rsidRDefault="0070619A"/>
        </w:tc>
        <w:tc>
          <w:tcPr>
            <w:tcW w:w="1007" w:type="dxa"/>
            <w:shd w:val="clear" w:color="FFFFFF" w:fill="auto"/>
            <w:vAlign w:val="bottom"/>
          </w:tcPr>
          <w:p w:rsidR="0070619A" w:rsidRDefault="0070619A"/>
        </w:tc>
        <w:tc>
          <w:tcPr>
            <w:tcW w:w="305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70619A" w:rsidRDefault="00981884">
            <w:pPr>
              <w:jc w:val="center"/>
            </w:pPr>
            <w:r>
              <w:t>(ініціали та прізвище)</w:t>
            </w:r>
          </w:p>
        </w:tc>
        <w:tc>
          <w:tcPr>
            <w:tcW w:w="914" w:type="dxa"/>
            <w:shd w:val="clear" w:color="FFFFFF" w:fill="auto"/>
            <w:vAlign w:val="bottom"/>
          </w:tcPr>
          <w:p w:rsidR="0070619A" w:rsidRDefault="0070619A"/>
        </w:tc>
        <w:tc>
          <w:tcPr>
            <w:tcW w:w="943" w:type="dxa"/>
            <w:shd w:val="clear" w:color="FFFFFF" w:fill="auto"/>
            <w:vAlign w:val="bottom"/>
          </w:tcPr>
          <w:p w:rsidR="0070619A" w:rsidRDefault="0070619A"/>
        </w:tc>
      </w:tr>
    </w:tbl>
    <w:p w:rsidR="00981884" w:rsidRDefault="00981884">
      <w:bookmarkStart w:id="0" w:name="_GoBack"/>
      <w:bookmarkEnd w:id="0"/>
    </w:p>
    <w:sectPr w:rsidR="00981884" w:rsidSect="00F7695E">
      <w:pgSz w:w="16839" w:h="11907" w:orient="landscape"/>
      <w:pgMar w:top="426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9A"/>
    <w:rsid w:val="00277697"/>
    <w:rsid w:val="0070619A"/>
    <w:rsid w:val="00981884"/>
    <w:rsid w:val="00BF41CC"/>
    <w:rsid w:val="00C90216"/>
    <w:rsid w:val="00CD77BE"/>
    <w:rsid w:val="00DB3457"/>
    <w:rsid w:val="00F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3E90"/>
  <w15:docId w15:val="{4E653202-9D04-474E-836A-CA0B240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2017-11-02T08:09:00Z</cp:lastPrinted>
  <dcterms:created xsi:type="dcterms:W3CDTF">2017-11-02T07:44:00Z</dcterms:created>
  <dcterms:modified xsi:type="dcterms:W3CDTF">2017-11-02T08:09:00Z</dcterms:modified>
</cp:coreProperties>
</file>