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456"/>
        <w:gridCol w:w="3513"/>
        <w:gridCol w:w="3402"/>
        <w:gridCol w:w="2410"/>
      </w:tblGrid>
      <w:tr w:rsidR="00C50BA4" w:rsidRPr="00495E03" w14:paraId="35A2AA6F" w14:textId="77777777" w:rsidTr="00C50BA4">
        <w:trPr>
          <w:trHeight w:val="28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295" w14:textId="77777777" w:rsidR="00C50BA4" w:rsidRDefault="00C50BA4" w:rsidP="00DB72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  <w:p w14:paraId="36799298" w14:textId="1912C63C" w:rsidR="00C50BA4" w:rsidRPr="00C50BA4" w:rsidRDefault="00C50BA4" w:rsidP="00DB72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Версія 01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FA90D" w14:textId="50CA0471" w:rsidR="00C50BA4" w:rsidRPr="00EC25AA" w:rsidRDefault="00C50BA4" w:rsidP="00E1146C">
            <w:pPr>
              <w:ind w:left="-10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25AA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0F7EC693" wp14:editId="2B282CA0">
                  <wp:simplePos x="0" y="0"/>
                  <wp:positionH relativeFrom="column">
                    <wp:posOffset>212770</wp:posOffset>
                  </wp:positionH>
                  <wp:positionV relativeFrom="paragraph">
                    <wp:posOffset>175260</wp:posOffset>
                  </wp:positionV>
                  <wp:extent cx="941148" cy="993905"/>
                  <wp:effectExtent l="0" t="0" r="0" b="0"/>
                  <wp:wrapNone/>
                  <wp:docPr id="1715576380" name="Рисунок 1" descr="Герб Запоріжжя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апоріжжя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48" cy="99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F9AE5A" w14:textId="765FB5AF" w:rsidR="00C50BA4" w:rsidRPr="00EC25AA" w:rsidRDefault="00C50BA4" w:rsidP="00E1146C">
            <w:pPr>
              <w:ind w:left="-244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</w:pPr>
          </w:p>
        </w:tc>
      </w:tr>
      <w:tr w:rsidR="00C50BA4" w:rsidRPr="00495E03" w14:paraId="5E61C815" w14:textId="77777777" w:rsidTr="00C50BA4">
        <w:trPr>
          <w:trHeight w:val="169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E9B" w14:textId="77777777" w:rsidR="00C50BA4" w:rsidRPr="00C50BA4" w:rsidRDefault="00C50BA4" w:rsidP="00DB722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0B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Реєстрація заяв осіб з інвалідністю для взяття на облік для забезпечення автомобілем</w:t>
            </w:r>
          </w:p>
          <w:p w14:paraId="7E645F3F" w14:textId="77777777" w:rsidR="00C50BA4" w:rsidRDefault="00C50BA4" w:rsidP="00C50B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  <w:p w14:paraId="5F5C382F" w14:textId="225DAA8B" w:rsidR="00C50BA4" w:rsidRPr="00C50BA4" w:rsidRDefault="00C50BA4" w:rsidP="00C50B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uk-UA"/>
              </w:rPr>
            </w:pPr>
            <w:r w:rsidRPr="00C50B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uk-UA"/>
              </w:rPr>
              <w:t xml:space="preserve">Департамент соціального захисту населення </w:t>
            </w:r>
          </w:p>
          <w:p w14:paraId="4061311E" w14:textId="6FE43F4F" w:rsidR="00C50BA4" w:rsidRPr="0058460C" w:rsidRDefault="00C50BA4" w:rsidP="00C50BA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50B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uk-UA"/>
              </w:rPr>
              <w:t>Запорізької міської ради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ADF" w14:textId="69C3DF19" w:rsidR="00C50BA4" w:rsidRPr="00EC25AA" w:rsidRDefault="00C50BA4" w:rsidP="00E1146C">
            <w:pPr>
              <w:ind w:left="-244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32E4E" w:rsidRPr="0058460C" w14:paraId="2EBA1BBF" w14:textId="77777777" w:rsidTr="00DB7223">
        <w:tc>
          <w:tcPr>
            <w:tcW w:w="456" w:type="dxa"/>
            <w:tcBorders>
              <w:top w:val="single" w:sz="4" w:space="0" w:color="auto"/>
            </w:tcBorders>
          </w:tcPr>
          <w:p w14:paraId="6845BD32" w14:textId="24377E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14:paraId="567812C3" w14:textId="31387C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категорій одержувачів послуги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7DEF7089" w14:textId="77777777" w:rsidR="00332DDD" w:rsidRPr="00332DDD" w:rsidRDefault="00332DDD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Незалежно від медичних показань мають право на забезпечення автомобілями: </w:t>
            </w:r>
          </w:p>
          <w:p w14:paraId="238CC613" w14:textId="77777777" w:rsidR="00332DDD" w:rsidRPr="00332DDD" w:rsidRDefault="00332DDD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Особи з інвалідністю I та II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зв'язок інвалідності з Чорнобильською катастрофою, а також громадяни, які брали участь у ліквідації інших ядерних аварій та випробувань, у військових навчаннях із застосуванням ядерної зброї (категорія 1);</w:t>
            </w:r>
          </w:p>
          <w:p w14:paraId="6F47E375" w14:textId="77777777" w:rsidR="00332DDD" w:rsidRPr="00332DDD" w:rsidRDefault="00332DDD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Особи з інвалідністю внаслідок війни I групи по зору або без обох рук; </w:t>
            </w:r>
          </w:p>
          <w:p w14:paraId="47F9C83B" w14:textId="77777777" w:rsidR="00332DDD" w:rsidRPr="00332DDD" w:rsidRDefault="00332DDD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Особи з інвалідністю з куксами обох ніг і рук. </w:t>
            </w:r>
          </w:p>
          <w:p w14:paraId="50E84547" w14:textId="33EDE1BC" w:rsidR="00332DDD" w:rsidRPr="00332DDD" w:rsidRDefault="00332DDD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За наявності медичних показань: </w:t>
            </w:r>
          </w:p>
          <w:p w14:paraId="57749662" w14:textId="6A977ECC" w:rsidR="00D56555" w:rsidRPr="003A4A83" w:rsidRDefault="00332DDD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особи з інвалідністю; </w:t>
            </w: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діти з інвалідністю з 5-ти років.</w:t>
            </w:r>
          </w:p>
        </w:tc>
      </w:tr>
      <w:tr w:rsidR="00DB7223" w:rsidRPr="0058460C" w14:paraId="6216D5F3" w14:textId="77777777" w:rsidTr="00DB7223">
        <w:tc>
          <w:tcPr>
            <w:tcW w:w="456" w:type="dxa"/>
          </w:tcPr>
          <w:p w14:paraId="34C748AD" w14:textId="000B309E" w:rsidR="00DB7223" w:rsidRPr="0058460C" w:rsidRDefault="00DB7223" w:rsidP="00D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14:paraId="5C3BE9F7" w14:textId="471EAB15" w:rsidR="00DB7223" w:rsidRPr="0058460C" w:rsidRDefault="00DB7223" w:rsidP="00D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послуги, а також вимоги до них</w:t>
            </w:r>
          </w:p>
        </w:tc>
        <w:tc>
          <w:tcPr>
            <w:tcW w:w="5812" w:type="dxa"/>
            <w:gridSpan w:val="2"/>
          </w:tcPr>
          <w:p w14:paraId="6C8FD41A" w14:textId="77777777" w:rsidR="00332DDD" w:rsidRPr="00332DDD" w:rsidRDefault="00332DDD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1. Заява (завантажити бланк). </w:t>
            </w:r>
          </w:p>
          <w:p w14:paraId="082614BF" w14:textId="77777777" w:rsidR="00332DDD" w:rsidRPr="00332DDD" w:rsidRDefault="00332DDD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2. Копія довідки МСЕК про групу та причину інвалідності, а для дітей з інвалідністю - копія медичного висновку. </w:t>
            </w:r>
          </w:p>
          <w:p w14:paraId="09BE9132" w14:textId="77777777" w:rsidR="00332DDD" w:rsidRPr="00332DDD" w:rsidRDefault="00332DDD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3. Паспорт (для інваліда, законного представника недієздатного інваліда, дитини-інваліда), який після перевірки паспортних даних, зазначених у заяві, повертається заявнику, та копія свідоцтва про народження (для дитини-інваліда). </w:t>
            </w:r>
          </w:p>
          <w:p w14:paraId="758E00D8" w14:textId="77777777" w:rsidR="00332DDD" w:rsidRPr="00332DDD" w:rsidRDefault="00332DDD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4. Довідка про присвоєння ідентифікаційного номера інваліду та члену сім'ї, якому передається право користування автомобілем, законному представнику недієздатної особи з інвалідністю, дитини з інвалідністю (після перевірки даних, наведених в заяві, повертається заявнику). </w:t>
            </w:r>
          </w:p>
          <w:p w14:paraId="0FE858FB" w14:textId="77777777" w:rsidR="00332DDD" w:rsidRPr="00332DDD" w:rsidRDefault="00332DDD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5. Документ про реєстрацію місця проживання члена сім'ї, іншої особи, яким передається право користування автомобілем. </w:t>
            </w:r>
          </w:p>
          <w:p w14:paraId="7A43978C" w14:textId="0E19D40B" w:rsidR="00332DDD" w:rsidRPr="00332DDD" w:rsidRDefault="00332DDD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Для осіб з інвалідністю I, II і III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зв'язок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зброї, </w:t>
            </w:r>
          </w:p>
          <w:p w14:paraId="220E7471" w14:textId="77777777" w:rsidR="00332DDD" w:rsidRPr="00332DDD" w:rsidRDefault="00332DDD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- копія посвідчення про належність до категорії 1 осіб, що постраждали внаслідок дії зазначених факторів, та медична довідка визначеного органами охорони здоров'я зразка щодо спроможності особи з інвалідністю керувати автомобілем (для інвалідів I і II групи, які забезпечуються автомобілями безоплатно). </w:t>
            </w:r>
          </w:p>
          <w:p w14:paraId="6E56C9A6" w14:textId="77777777" w:rsidR="00332DDD" w:rsidRPr="00332DDD" w:rsidRDefault="00332DDD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Для осіб з інвалідністю від загального захворювання або захворювання, отриманого під час проходження військової служби чи служби в органах внутрішніх справ, державної безпеки, інших військових формувань, з числа осіб, які </w:t>
            </w: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 xml:space="preserve">брали безпосередню участь у бойових діях під час Другої світової війни та війни з імперіалістичною Японією, </w:t>
            </w:r>
          </w:p>
          <w:p w14:paraId="28766FCC" w14:textId="62ABA7F2" w:rsidR="00332DDD" w:rsidRPr="00332DDD" w:rsidRDefault="00332DDD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- довідка, видана військкоматом, інші документи (копія військового квитка або партизанського квитка), що підтверджують таку участь (видається військкоматом на запит структурного підрозділу чи органу соціального захисту населення), посвідчення інваліда війни. </w:t>
            </w:r>
          </w:p>
          <w:p w14:paraId="5091D358" w14:textId="0565ABA4" w:rsidR="00332DDD" w:rsidRPr="00332DDD" w:rsidRDefault="00332DDD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Для недієздатних осіб з інвалідністю - копія рішення суду про визнання інваліда недієздатним та копія рішення (розпорядження) про встановлення над ним опіки. </w:t>
            </w:r>
          </w:p>
          <w:p w14:paraId="018B8FC3" w14:textId="1F95CACD" w:rsidR="00DB7223" w:rsidRPr="00DB7223" w:rsidRDefault="00332DDD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Для малолітніх і неповнолітніх дітей-інвалідів, позбавлених батьківського піклування, - копія рішення (розпорядження) про встановлення опіки та піклування.</w:t>
            </w:r>
          </w:p>
        </w:tc>
      </w:tr>
      <w:tr w:rsidR="00332E4E" w:rsidRPr="0058460C" w14:paraId="3F0656F9" w14:textId="77777777" w:rsidTr="00DB7223">
        <w:trPr>
          <w:trHeight w:val="557"/>
        </w:trPr>
        <w:tc>
          <w:tcPr>
            <w:tcW w:w="456" w:type="dxa"/>
          </w:tcPr>
          <w:p w14:paraId="211AA844" w14:textId="4854DDB0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3" w:type="dxa"/>
          </w:tcPr>
          <w:p w14:paraId="16B6079B" w14:textId="76A6016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5812" w:type="dxa"/>
            <w:gridSpan w:val="2"/>
          </w:tcPr>
          <w:p w14:paraId="604E830C" w14:textId="1137260A" w:rsidR="00332E4E" w:rsidRPr="00DB7223" w:rsidRDefault="00332DDD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Особа з інвалідністю, законний представник недієздатних осіб з інвалідністю, дітей з інвалідністю звертається до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органу</w:t>
            </w: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соціального захисту населення з зареєстрованим місцем проживання особисто або надсилає документи поштою.</w:t>
            </w:r>
          </w:p>
        </w:tc>
      </w:tr>
      <w:tr w:rsidR="00332E4E" w:rsidRPr="0058460C" w14:paraId="07101125" w14:textId="77777777" w:rsidTr="00DB7223">
        <w:tc>
          <w:tcPr>
            <w:tcW w:w="456" w:type="dxa"/>
          </w:tcPr>
          <w:p w14:paraId="714372B5" w14:textId="7AC97CEE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14:paraId="43948B4E" w14:textId="66FDE23F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послуги</w:t>
            </w:r>
          </w:p>
        </w:tc>
        <w:tc>
          <w:tcPr>
            <w:tcW w:w="5812" w:type="dxa"/>
            <w:gridSpan w:val="2"/>
          </w:tcPr>
          <w:p w14:paraId="34B10B6C" w14:textId="0DF16615" w:rsidR="00332E4E" w:rsidRPr="003A4A83" w:rsidRDefault="00F31D27" w:rsidP="00F31D2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Безоплатно</w:t>
            </w:r>
          </w:p>
        </w:tc>
      </w:tr>
      <w:tr w:rsidR="001C781F" w:rsidRPr="0058460C" w14:paraId="4D9056DC" w14:textId="77777777" w:rsidTr="00DB7223">
        <w:tc>
          <w:tcPr>
            <w:tcW w:w="456" w:type="dxa"/>
          </w:tcPr>
          <w:p w14:paraId="0E6E62EE" w14:textId="1ECAB5B1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14:paraId="3BD5F790" w14:textId="67572136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5812" w:type="dxa"/>
            <w:gridSpan w:val="2"/>
          </w:tcPr>
          <w:p w14:paraId="115AA801" w14:textId="77777777" w:rsidR="00332DDD" w:rsidRPr="00332DDD" w:rsidRDefault="00332DDD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Заява про взяття на облік разом з необхідними документами направляється Департаменту соціального захисту населення Запорізької обласної державної адміністрації після надходження повідомлення лікувально-профілактичного закладу про проходження особи з інвалідністю, дитини з інвалідністю медичного огляду та направлення документів до обласної МСЕК. </w:t>
            </w:r>
          </w:p>
          <w:p w14:paraId="1A872482" w14:textId="41310A08" w:rsidR="001C781F" w:rsidRPr="00DB7223" w:rsidRDefault="00332DDD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Рішення про взяття на облік для забезпечення автомобілем приймається та реєструється протягом 20 днів після закінчення місяця, в якому надійшла заява з усіма необхідними документами (у т.ч. висновку обласної МСЕК).</w:t>
            </w:r>
          </w:p>
        </w:tc>
      </w:tr>
      <w:tr w:rsidR="00332E4E" w:rsidRPr="0058460C" w14:paraId="05737DEA" w14:textId="77777777" w:rsidTr="00DB7223">
        <w:tc>
          <w:tcPr>
            <w:tcW w:w="456" w:type="dxa"/>
          </w:tcPr>
          <w:p w14:paraId="35610246" w14:textId="61A90B42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14:paraId="65A114CA" w14:textId="17A2E803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надання послуги </w:t>
            </w:r>
          </w:p>
        </w:tc>
        <w:tc>
          <w:tcPr>
            <w:tcW w:w="5812" w:type="dxa"/>
            <w:gridSpan w:val="2"/>
          </w:tcPr>
          <w:p w14:paraId="6FA76FA8" w14:textId="5AAE95A0" w:rsidR="00332E4E" w:rsidRPr="00DB7223" w:rsidRDefault="00332DDD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Направлення заяви про взяття на облік разом з необхідними документами (у т.ч. висновку обласної МСЕК) до Департаменту соціального захисту населення Запорізької обласної державної адміністрації для прийняття відповідного рішення щодо взяття на облік для забезпечення автомобілями осіб з інвалідністю, дітей з інвалідністю, які мають право на їх отримання безоплатно або на пільгових умовах</w:t>
            </w:r>
          </w:p>
        </w:tc>
      </w:tr>
      <w:tr w:rsidR="00332E4E" w:rsidRPr="0058460C" w14:paraId="043E0F3F" w14:textId="77777777" w:rsidTr="00DB7223">
        <w:tc>
          <w:tcPr>
            <w:tcW w:w="456" w:type="dxa"/>
          </w:tcPr>
          <w:p w14:paraId="3AB2337A" w14:textId="2D21D98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14:paraId="616DB55F" w14:textId="245949C9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Способи та місце отримання відповіді (результату)</w:t>
            </w:r>
          </w:p>
        </w:tc>
        <w:tc>
          <w:tcPr>
            <w:tcW w:w="5812" w:type="dxa"/>
            <w:gridSpan w:val="2"/>
          </w:tcPr>
          <w:p w14:paraId="48D3E67C" w14:textId="59AC5F72" w:rsidR="00332E4E" w:rsidRPr="00DB7223" w:rsidRDefault="00332DDD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Рішення про взяття на облік надсилається Департаментом соціального захисту населення Запорізької обласної державної адміністрації у письмовій формі.</w:t>
            </w:r>
          </w:p>
        </w:tc>
      </w:tr>
      <w:tr w:rsidR="00881E69" w:rsidRPr="0058460C" w14:paraId="2CA54B49" w14:textId="77777777" w:rsidTr="00DB7223">
        <w:tc>
          <w:tcPr>
            <w:tcW w:w="456" w:type="dxa"/>
          </w:tcPr>
          <w:p w14:paraId="1E48424B" w14:textId="06A25E12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14:paraId="552408C4" w14:textId="6D90E793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послуги</w:t>
            </w:r>
          </w:p>
        </w:tc>
        <w:tc>
          <w:tcPr>
            <w:tcW w:w="5812" w:type="dxa"/>
            <w:gridSpan w:val="2"/>
          </w:tcPr>
          <w:p w14:paraId="493C5270" w14:textId="77777777" w:rsidR="00332DDD" w:rsidRPr="00332DDD" w:rsidRDefault="00332DDD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1. Особа не відноситься до категорії осіб, що мають право на пільгу. </w:t>
            </w:r>
          </w:p>
          <w:p w14:paraId="12A36B00" w14:textId="77777777" w:rsidR="00332DDD" w:rsidRPr="00332DDD" w:rsidRDefault="00332DDD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2. Особа не має медичних показань для забезпечення автомобілем (у разі наявності такої умови для забезпечення автомобілем). </w:t>
            </w:r>
          </w:p>
          <w:p w14:paraId="62713904" w14:textId="2A3371D9" w:rsidR="0058460C" w:rsidRPr="00DB7223" w:rsidRDefault="00332DDD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Подання неповного пакету документів.</w:t>
            </w:r>
          </w:p>
        </w:tc>
      </w:tr>
      <w:tr w:rsidR="00416B6C" w:rsidRPr="0058460C" w14:paraId="788841E4" w14:textId="77777777" w:rsidTr="00DB7223">
        <w:trPr>
          <w:trHeight w:val="274"/>
        </w:trPr>
        <w:tc>
          <w:tcPr>
            <w:tcW w:w="456" w:type="dxa"/>
          </w:tcPr>
          <w:p w14:paraId="2F896ACC" w14:textId="1DFF8619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14:paraId="26FE445A" w14:textId="77777777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Акти законодавства, що регулюють порядок та умови надання послуги</w:t>
            </w:r>
          </w:p>
          <w:p w14:paraId="45D2E016" w14:textId="0390F63C" w:rsidR="00F227DB" w:rsidRPr="0058460C" w:rsidRDefault="00F227DB" w:rsidP="00F227DB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gridSpan w:val="2"/>
          </w:tcPr>
          <w:p w14:paraId="2F99D2BA" w14:textId="77777777" w:rsidR="00332DDD" w:rsidRPr="00332DDD" w:rsidRDefault="00332DDD" w:rsidP="00DB7223">
            <w:pPr>
              <w:pStyle w:val="aa"/>
              <w:tabs>
                <w:tab w:val="left" w:pos="324"/>
              </w:tabs>
              <w:ind w:left="0" w:firstLine="25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Закон України «Про основи соціальної захищеності осіб з інвалідністю в Україні» </w:t>
            </w:r>
          </w:p>
          <w:p w14:paraId="2186EC52" w14:textId="77777777" w:rsidR="00332DDD" w:rsidRPr="00332DDD" w:rsidRDefault="00332DDD" w:rsidP="00DB7223">
            <w:pPr>
              <w:pStyle w:val="aa"/>
              <w:tabs>
                <w:tab w:val="left" w:pos="324"/>
              </w:tabs>
              <w:ind w:left="0" w:firstLine="25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Закон України «Про реабілітацію осіб з інвалідністю в Україні» </w:t>
            </w:r>
          </w:p>
          <w:p w14:paraId="2D2628E4" w14:textId="77777777" w:rsidR="00332DDD" w:rsidRPr="00332DDD" w:rsidRDefault="00332DDD" w:rsidP="00DB7223">
            <w:pPr>
              <w:pStyle w:val="aa"/>
              <w:tabs>
                <w:tab w:val="left" w:pos="324"/>
              </w:tabs>
              <w:ind w:left="0" w:firstLine="25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Закон України «Про статус ветеранів війни, гарантії їх соціального захисту» </w:t>
            </w:r>
          </w:p>
          <w:p w14:paraId="45EB8CE0" w14:textId="5C8454C3" w:rsidR="00DB7223" w:rsidRPr="00DB7223" w:rsidRDefault="00332DDD" w:rsidP="00DB7223">
            <w:pPr>
              <w:pStyle w:val="aa"/>
              <w:tabs>
                <w:tab w:val="left" w:pos="324"/>
              </w:tabs>
              <w:ind w:left="0" w:firstLine="25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3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Постанова Кабінету Міністрів України від 19.07.2006 №999 «Про затвердження Порядку забезпечення осіб з інвалідністю автомобілями»</w:t>
            </w:r>
          </w:p>
        </w:tc>
      </w:tr>
      <w:tr w:rsidR="00416B6C" w:rsidRPr="0058460C" w14:paraId="216F9C43" w14:textId="77777777" w:rsidTr="00DB7223">
        <w:tc>
          <w:tcPr>
            <w:tcW w:w="456" w:type="dxa"/>
          </w:tcPr>
          <w:p w14:paraId="0EBEB61C" w14:textId="1119C2A8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3" w:type="dxa"/>
          </w:tcPr>
          <w:p w14:paraId="455D0A77" w14:textId="7EC4A54E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2" w:type="dxa"/>
            <w:gridSpan w:val="2"/>
          </w:tcPr>
          <w:p w14:paraId="1D675D36" w14:textId="25C1293F" w:rsidR="00416B6C" w:rsidRPr="00DB7223" w:rsidRDefault="00416B6C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55B63376" w14:textId="77777777" w:rsidR="005D26A1" w:rsidRPr="0058460C" w:rsidRDefault="005D26A1"/>
    <w:p w14:paraId="437BDA3E" w14:textId="258EDD3F" w:rsidR="00332E4E" w:rsidRPr="00881E69" w:rsidRDefault="00332E4E" w:rsidP="00332E4E">
      <w:pPr>
        <w:tabs>
          <w:tab w:val="left" w:pos="3131"/>
        </w:tabs>
      </w:pPr>
    </w:p>
    <w:sectPr w:rsidR="00332E4E" w:rsidRPr="00881E69" w:rsidSect="00D62B76">
      <w:pgSz w:w="11906" w:h="16838"/>
      <w:pgMar w:top="113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FE469" w14:textId="77777777" w:rsidR="008C5A93" w:rsidRPr="0058460C" w:rsidRDefault="008C5A93" w:rsidP="00416B6C">
      <w:pPr>
        <w:spacing w:after="0" w:line="240" w:lineRule="auto"/>
      </w:pPr>
      <w:r w:rsidRPr="0058460C">
        <w:separator/>
      </w:r>
    </w:p>
  </w:endnote>
  <w:endnote w:type="continuationSeparator" w:id="0">
    <w:p w14:paraId="00C36E95" w14:textId="77777777" w:rsidR="008C5A93" w:rsidRPr="0058460C" w:rsidRDefault="008C5A93" w:rsidP="00416B6C">
      <w:pPr>
        <w:spacing w:after="0" w:line="240" w:lineRule="auto"/>
      </w:pPr>
      <w:r w:rsidRPr="005846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385F2" w14:textId="77777777" w:rsidR="008C5A93" w:rsidRPr="0058460C" w:rsidRDefault="008C5A93" w:rsidP="00416B6C">
      <w:pPr>
        <w:spacing w:after="0" w:line="240" w:lineRule="auto"/>
      </w:pPr>
      <w:r w:rsidRPr="0058460C">
        <w:separator/>
      </w:r>
    </w:p>
  </w:footnote>
  <w:footnote w:type="continuationSeparator" w:id="0">
    <w:p w14:paraId="4A2F0DE9" w14:textId="77777777" w:rsidR="008C5A93" w:rsidRPr="0058460C" w:rsidRDefault="008C5A93" w:rsidP="00416B6C">
      <w:pPr>
        <w:spacing w:after="0" w:line="240" w:lineRule="auto"/>
      </w:pPr>
      <w:r w:rsidRPr="0058460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359D"/>
    <w:multiLevelType w:val="hybridMultilevel"/>
    <w:tmpl w:val="C8004398"/>
    <w:lvl w:ilvl="0" w:tplc="460A5824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D44"/>
    <w:multiLevelType w:val="hybridMultilevel"/>
    <w:tmpl w:val="F8429B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3"/>
    <w:rsid w:val="00002D3F"/>
    <w:rsid w:val="00064CD0"/>
    <w:rsid w:val="00144F65"/>
    <w:rsid w:val="001C781F"/>
    <w:rsid w:val="001E50FC"/>
    <w:rsid w:val="00240F25"/>
    <w:rsid w:val="002B29D1"/>
    <w:rsid w:val="002D47DB"/>
    <w:rsid w:val="00332DDD"/>
    <w:rsid w:val="00332E4E"/>
    <w:rsid w:val="003A4A83"/>
    <w:rsid w:val="00416B6C"/>
    <w:rsid w:val="00476F4D"/>
    <w:rsid w:val="00495E03"/>
    <w:rsid w:val="004C0A24"/>
    <w:rsid w:val="005020CA"/>
    <w:rsid w:val="0058460C"/>
    <w:rsid w:val="00584C91"/>
    <w:rsid w:val="00596057"/>
    <w:rsid w:val="005A2E27"/>
    <w:rsid w:val="005D26A1"/>
    <w:rsid w:val="006716AA"/>
    <w:rsid w:val="006D4C32"/>
    <w:rsid w:val="00842ADA"/>
    <w:rsid w:val="00873592"/>
    <w:rsid w:val="00881E69"/>
    <w:rsid w:val="008C5A93"/>
    <w:rsid w:val="00917861"/>
    <w:rsid w:val="00941BEA"/>
    <w:rsid w:val="00942AE1"/>
    <w:rsid w:val="00954CA0"/>
    <w:rsid w:val="009A070B"/>
    <w:rsid w:val="009C2C5E"/>
    <w:rsid w:val="00A05039"/>
    <w:rsid w:val="00A15F1E"/>
    <w:rsid w:val="00AE6D73"/>
    <w:rsid w:val="00C024FE"/>
    <w:rsid w:val="00C14DAB"/>
    <w:rsid w:val="00C50BA4"/>
    <w:rsid w:val="00C77B54"/>
    <w:rsid w:val="00C83E5A"/>
    <w:rsid w:val="00D45877"/>
    <w:rsid w:val="00D550E3"/>
    <w:rsid w:val="00D56555"/>
    <w:rsid w:val="00D62B76"/>
    <w:rsid w:val="00DB7223"/>
    <w:rsid w:val="00E05A43"/>
    <w:rsid w:val="00E1146C"/>
    <w:rsid w:val="00EB4B6E"/>
    <w:rsid w:val="00EC25AA"/>
    <w:rsid w:val="00F140F2"/>
    <w:rsid w:val="00F227DB"/>
    <w:rsid w:val="00F31D27"/>
    <w:rsid w:val="00F812B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1ADB"/>
  <w15:chartTrackingRefBased/>
  <w15:docId w15:val="{186684C2-99B8-438E-8D34-0BC88DA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4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22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4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46">
    <w:name w:val="rvts46"/>
    <w:basedOn w:val="a0"/>
    <w:rsid w:val="00842ADA"/>
  </w:style>
  <w:style w:type="character" w:styleId="a4">
    <w:name w:val="Hyperlink"/>
    <w:basedOn w:val="a0"/>
    <w:uiPriority w:val="99"/>
    <w:semiHidden/>
    <w:unhideWhenUsed/>
    <w:rsid w:val="00842ADA"/>
    <w:rPr>
      <w:color w:val="0000FF"/>
      <w:u w:val="single"/>
    </w:rPr>
  </w:style>
  <w:style w:type="character" w:customStyle="1" w:styleId="rvts37">
    <w:name w:val="rvts37"/>
    <w:basedOn w:val="a0"/>
    <w:rsid w:val="00842ADA"/>
  </w:style>
  <w:style w:type="paragraph" w:styleId="a5">
    <w:name w:val="Normal (Web)"/>
    <w:basedOn w:val="a"/>
    <w:uiPriority w:val="99"/>
    <w:rsid w:val="0041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6">
    <w:name w:val="header"/>
    <w:basedOn w:val="a"/>
    <w:link w:val="a7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B6C"/>
  </w:style>
  <w:style w:type="paragraph" w:styleId="a8">
    <w:name w:val="footer"/>
    <w:basedOn w:val="a"/>
    <w:link w:val="a9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B6C"/>
  </w:style>
  <w:style w:type="paragraph" w:styleId="aa">
    <w:name w:val="List Paragraph"/>
    <w:basedOn w:val="a"/>
    <w:uiPriority w:val="34"/>
    <w:qFormat/>
    <w:rsid w:val="00F812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25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DB7223"/>
    <w:rPr>
      <w:rFonts w:ascii="Calibri" w:eastAsia="Times New Roman" w:hAnsi="Calibri" w:cs="Times New Roman"/>
      <w:b/>
      <w:bCs/>
      <w:i/>
      <w:iCs/>
      <w:kern w:val="0"/>
      <w:sz w:val="26"/>
      <w:szCs w:val="26"/>
      <w:lang w:val="uk-UA"/>
      <w14:ligatures w14:val="none"/>
    </w:rPr>
  </w:style>
  <w:style w:type="character" w:customStyle="1" w:styleId="rvts23">
    <w:name w:val="rvts23"/>
    <w:rsid w:val="00DB72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Stepanenko</dc:creator>
  <cp:keywords/>
  <dc:description/>
  <cp:lastModifiedBy>comp</cp:lastModifiedBy>
  <cp:revision>42</cp:revision>
  <dcterms:created xsi:type="dcterms:W3CDTF">2023-07-25T17:32:00Z</dcterms:created>
  <dcterms:modified xsi:type="dcterms:W3CDTF">2023-08-02T13:28:00Z</dcterms:modified>
</cp:coreProperties>
</file>