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DA" w:rsidRDefault="00F37FDA" w:rsidP="00F37FDA">
      <w:pPr>
        <w:pStyle w:val="a3"/>
        <w:spacing w:before="240"/>
        <w:ind w:left="1210" w:right="1215"/>
        <w:jc w:val="center"/>
      </w:pPr>
      <w:r>
        <w:t>МЕРЕЖА</w:t>
      </w:r>
    </w:p>
    <w:p w:rsidR="00F37FDA" w:rsidRDefault="00F37FDA" w:rsidP="00F37FDA">
      <w:pPr>
        <w:pStyle w:val="a3"/>
        <w:spacing w:before="2"/>
        <w:ind w:left="222" w:right="224" w:firstLine="2"/>
        <w:jc w:val="center"/>
      </w:pPr>
      <w:r>
        <w:rPr>
          <w:spacing w:val="-3"/>
        </w:rPr>
        <w:t xml:space="preserve">пришкільних таборів денного перебування територіальних відділів освіти департаменту освіти </w:t>
      </w:r>
      <w:r>
        <w:t xml:space="preserve">і </w:t>
      </w:r>
      <w:r>
        <w:rPr>
          <w:spacing w:val="-3"/>
        </w:rPr>
        <w:t xml:space="preserve">науки Запорізької міської ради, </w:t>
      </w:r>
      <w:r>
        <w:t xml:space="preserve">спортивно-оздоровчих та профільних таборів цілодобового перебування </w:t>
      </w:r>
      <w:r>
        <w:rPr>
          <w:spacing w:val="-3"/>
        </w:rPr>
        <w:t>закладів освіти</w:t>
      </w:r>
    </w:p>
    <w:p w:rsidR="00F37FDA" w:rsidRDefault="00F37FDA" w:rsidP="00F37FDA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3687"/>
        <w:gridCol w:w="1376"/>
        <w:gridCol w:w="1597"/>
      </w:tblGrid>
      <w:tr w:rsidR="00F37FDA" w:rsidTr="00335B37">
        <w:trPr>
          <w:trHeight w:val="1343"/>
        </w:trPr>
        <w:tc>
          <w:tcPr>
            <w:tcW w:w="2977" w:type="dxa"/>
          </w:tcPr>
          <w:p w:rsidR="00F37FDA" w:rsidRDefault="00F37FDA" w:rsidP="00335B37">
            <w:pPr>
              <w:pStyle w:val="TableParagraph"/>
              <w:spacing w:line="252" w:lineRule="exact"/>
              <w:ind w:left="999" w:right="1203"/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3687" w:type="dxa"/>
          </w:tcPr>
          <w:p w:rsidR="00F37FDA" w:rsidRDefault="00F37FDA" w:rsidP="00335B37">
            <w:pPr>
              <w:pStyle w:val="TableParagraph"/>
              <w:spacing w:line="180" w:lineRule="auto"/>
              <w:ind w:left="162" w:right="150"/>
              <w:jc w:val="center"/>
              <w:rPr>
                <w:sz w:val="28"/>
              </w:rPr>
            </w:pPr>
            <w:r>
              <w:rPr>
                <w:sz w:val="28"/>
              </w:rPr>
              <w:t>Заклади загальної середньої освіти, на базі яких</w:t>
            </w:r>
          </w:p>
          <w:p w:rsidR="00F37FDA" w:rsidRDefault="00F37FDA" w:rsidP="00335B37">
            <w:pPr>
              <w:pStyle w:val="TableParagraph"/>
              <w:spacing w:line="180" w:lineRule="auto"/>
              <w:ind w:left="162" w:right="147"/>
              <w:jc w:val="center"/>
              <w:rPr>
                <w:sz w:val="28"/>
              </w:rPr>
            </w:pPr>
            <w:r>
              <w:rPr>
                <w:sz w:val="28"/>
              </w:rPr>
              <w:t>планується функціонування пришкільних таборів</w:t>
            </w:r>
          </w:p>
        </w:tc>
        <w:tc>
          <w:tcPr>
            <w:tcW w:w="1376" w:type="dxa"/>
          </w:tcPr>
          <w:p w:rsidR="00F37FDA" w:rsidRDefault="00F37FDA" w:rsidP="00335B37">
            <w:pPr>
              <w:pStyle w:val="TableParagraph"/>
              <w:spacing w:line="252" w:lineRule="exact"/>
              <w:ind w:left="266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</w:tc>
        <w:tc>
          <w:tcPr>
            <w:tcW w:w="1597" w:type="dxa"/>
          </w:tcPr>
          <w:p w:rsidR="00F37FDA" w:rsidRDefault="00F37FDA" w:rsidP="00335B37">
            <w:pPr>
              <w:pStyle w:val="TableParagraph"/>
              <w:spacing w:line="180" w:lineRule="auto"/>
              <w:ind w:left="550" w:hanging="250"/>
              <w:rPr>
                <w:sz w:val="28"/>
              </w:rPr>
            </w:pPr>
            <w:r>
              <w:rPr>
                <w:sz w:val="28"/>
              </w:rPr>
              <w:t>Кількість дітей</w:t>
            </w:r>
          </w:p>
        </w:tc>
      </w:tr>
      <w:tr w:rsidR="00F37FDA" w:rsidTr="00335B37">
        <w:trPr>
          <w:trHeight w:val="988"/>
        </w:trPr>
        <w:tc>
          <w:tcPr>
            <w:tcW w:w="2977" w:type="dxa"/>
          </w:tcPr>
          <w:p w:rsidR="00F37FDA" w:rsidRDefault="00F37FDA" w:rsidP="00335B37">
            <w:pPr>
              <w:pStyle w:val="TableParagraph"/>
              <w:spacing w:before="5"/>
              <w:rPr>
                <w:sz w:val="26"/>
              </w:rPr>
            </w:pPr>
          </w:p>
          <w:p w:rsidR="00F37FDA" w:rsidRDefault="00F37FDA" w:rsidP="00335B37">
            <w:pPr>
              <w:pStyle w:val="TableParagraph"/>
              <w:ind w:left="38"/>
              <w:rPr>
                <w:sz w:val="28"/>
              </w:rPr>
            </w:pPr>
            <w:proofErr w:type="spellStart"/>
            <w:r>
              <w:rPr>
                <w:sz w:val="28"/>
              </w:rPr>
              <w:t>Вознесенівський</w:t>
            </w:r>
            <w:proofErr w:type="spellEnd"/>
          </w:p>
        </w:tc>
        <w:tc>
          <w:tcPr>
            <w:tcW w:w="3687" w:type="dxa"/>
          </w:tcPr>
          <w:p w:rsidR="00F37FDA" w:rsidRDefault="00F37FDA" w:rsidP="00335B37">
            <w:pPr>
              <w:pStyle w:val="TableParagraph"/>
              <w:spacing w:before="10" w:line="180" w:lineRule="auto"/>
              <w:ind w:left="40" w:right="2208"/>
              <w:rPr>
                <w:sz w:val="28"/>
              </w:rPr>
            </w:pPr>
            <w:r>
              <w:rPr>
                <w:sz w:val="28"/>
              </w:rPr>
              <w:t>ЗНВК №41, ЗЗШ №, 94,</w:t>
            </w:r>
          </w:p>
          <w:p w:rsidR="00F37FDA" w:rsidRDefault="00F37FDA" w:rsidP="00335B37">
            <w:pPr>
              <w:pStyle w:val="TableParagraph"/>
              <w:spacing w:line="254" w:lineRule="exact"/>
              <w:ind w:left="40"/>
              <w:rPr>
                <w:sz w:val="28"/>
              </w:rPr>
            </w:pPr>
            <w:r>
              <w:rPr>
                <w:sz w:val="28"/>
              </w:rPr>
              <w:t>спеціалізована школа № 72.</w:t>
            </w:r>
          </w:p>
        </w:tc>
        <w:tc>
          <w:tcPr>
            <w:tcW w:w="1376" w:type="dxa"/>
          </w:tcPr>
          <w:p w:rsidR="00F37FDA" w:rsidRDefault="00F37FDA" w:rsidP="00335B37">
            <w:pPr>
              <w:pStyle w:val="TableParagraph"/>
              <w:spacing w:before="5"/>
              <w:rPr>
                <w:sz w:val="26"/>
              </w:rPr>
            </w:pPr>
          </w:p>
          <w:p w:rsidR="00F37FDA" w:rsidRDefault="00F37FDA" w:rsidP="00335B37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1597" w:type="dxa"/>
          </w:tcPr>
          <w:p w:rsidR="00F37FDA" w:rsidRDefault="00F37FDA" w:rsidP="00335B37">
            <w:pPr>
              <w:pStyle w:val="TableParagraph"/>
              <w:spacing w:before="5"/>
              <w:rPr>
                <w:sz w:val="26"/>
              </w:rPr>
            </w:pPr>
          </w:p>
          <w:p w:rsidR="00F37FDA" w:rsidRDefault="00F37FDA" w:rsidP="00335B37">
            <w:pPr>
              <w:pStyle w:val="TableParagraph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F37FDA" w:rsidTr="00335B37">
        <w:trPr>
          <w:trHeight w:val="964"/>
        </w:trPr>
        <w:tc>
          <w:tcPr>
            <w:tcW w:w="2977" w:type="dxa"/>
          </w:tcPr>
          <w:p w:rsidR="00F37FDA" w:rsidRDefault="00F37FDA" w:rsidP="00335B37">
            <w:pPr>
              <w:pStyle w:val="TableParagraph"/>
              <w:spacing w:before="5"/>
              <w:rPr>
                <w:sz w:val="25"/>
              </w:rPr>
            </w:pPr>
          </w:p>
          <w:p w:rsidR="00F37FDA" w:rsidRDefault="00F37FDA" w:rsidP="00335B37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Дніпровський</w:t>
            </w:r>
          </w:p>
        </w:tc>
        <w:tc>
          <w:tcPr>
            <w:tcW w:w="3687" w:type="dxa"/>
          </w:tcPr>
          <w:p w:rsidR="00F37FDA" w:rsidRDefault="00F37FDA" w:rsidP="00335B37">
            <w:pPr>
              <w:pStyle w:val="TableParagraph"/>
              <w:spacing w:line="214" w:lineRule="exact"/>
              <w:ind w:left="40"/>
              <w:rPr>
                <w:sz w:val="28"/>
              </w:rPr>
            </w:pPr>
            <w:r>
              <w:rPr>
                <w:sz w:val="28"/>
              </w:rPr>
              <w:t>ЗЗШ № 104,</w:t>
            </w:r>
          </w:p>
          <w:p w:rsidR="00F37FDA" w:rsidRDefault="00F37FDA" w:rsidP="00335B37">
            <w:pPr>
              <w:pStyle w:val="TableParagraph"/>
              <w:spacing w:line="240" w:lineRule="exact"/>
              <w:ind w:left="40"/>
              <w:rPr>
                <w:sz w:val="28"/>
              </w:rPr>
            </w:pPr>
            <w:r>
              <w:rPr>
                <w:sz w:val="28"/>
              </w:rPr>
              <w:t>ліцей № 62,</w:t>
            </w:r>
          </w:p>
          <w:p w:rsidR="00F37FDA" w:rsidRDefault="00F37FDA" w:rsidP="00335B37">
            <w:pPr>
              <w:pStyle w:val="TableParagraph"/>
              <w:spacing w:line="281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колегіум «</w:t>
            </w:r>
            <w:proofErr w:type="spellStart"/>
            <w:r>
              <w:rPr>
                <w:sz w:val="28"/>
              </w:rPr>
              <w:t>Елінт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376" w:type="dxa"/>
          </w:tcPr>
          <w:p w:rsidR="00F37FDA" w:rsidRDefault="00F37FDA" w:rsidP="00335B37">
            <w:pPr>
              <w:pStyle w:val="TableParagraph"/>
              <w:spacing w:before="5"/>
              <w:rPr>
                <w:sz w:val="25"/>
              </w:rPr>
            </w:pPr>
          </w:p>
          <w:p w:rsidR="00F37FDA" w:rsidRDefault="00F37FDA" w:rsidP="00335B37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1597" w:type="dxa"/>
          </w:tcPr>
          <w:p w:rsidR="00F37FDA" w:rsidRDefault="00F37FDA" w:rsidP="00335B37">
            <w:pPr>
              <w:pStyle w:val="TableParagraph"/>
              <w:spacing w:before="5"/>
              <w:rPr>
                <w:sz w:val="25"/>
              </w:rPr>
            </w:pPr>
          </w:p>
          <w:p w:rsidR="00F37FDA" w:rsidRDefault="00F37FDA" w:rsidP="00335B37">
            <w:pPr>
              <w:pStyle w:val="TableParagraph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</w:tr>
      <w:tr w:rsidR="00F37FDA" w:rsidTr="00335B37">
        <w:trPr>
          <w:trHeight w:val="563"/>
        </w:trPr>
        <w:tc>
          <w:tcPr>
            <w:tcW w:w="2977" w:type="dxa"/>
          </w:tcPr>
          <w:p w:rsidR="00F37FDA" w:rsidRDefault="00F37FDA" w:rsidP="00335B37">
            <w:pPr>
              <w:pStyle w:val="TableParagraph"/>
              <w:spacing w:before="93"/>
              <w:ind w:left="38"/>
              <w:rPr>
                <w:sz w:val="28"/>
              </w:rPr>
            </w:pPr>
            <w:r>
              <w:rPr>
                <w:sz w:val="28"/>
              </w:rPr>
              <w:t>Заводський</w:t>
            </w:r>
          </w:p>
        </w:tc>
        <w:tc>
          <w:tcPr>
            <w:tcW w:w="3687" w:type="dxa"/>
          </w:tcPr>
          <w:p w:rsidR="00F37FDA" w:rsidRDefault="00F37FDA" w:rsidP="00335B37">
            <w:pPr>
              <w:pStyle w:val="TableParagraph"/>
              <w:spacing w:line="254" w:lineRule="exact"/>
              <w:ind w:left="40"/>
              <w:rPr>
                <w:sz w:val="28"/>
              </w:rPr>
            </w:pPr>
            <w:r>
              <w:rPr>
                <w:sz w:val="28"/>
              </w:rPr>
              <w:t>ЗЗШ № 33,</w:t>
            </w:r>
          </w:p>
          <w:p w:rsidR="00F37FDA" w:rsidRDefault="00F37FDA" w:rsidP="00335B37">
            <w:pPr>
              <w:pStyle w:val="TableParagraph"/>
              <w:spacing w:line="281" w:lineRule="exact"/>
              <w:ind w:left="40"/>
              <w:rPr>
                <w:sz w:val="28"/>
              </w:rPr>
            </w:pPr>
            <w:r>
              <w:rPr>
                <w:sz w:val="28"/>
              </w:rPr>
              <w:t>ЗНВК «Барвінок»</w:t>
            </w:r>
          </w:p>
        </w:tc>
        <w:tc>
          <w:tcPr>
            <w:tcW w:w="1376" w:type="dxa"/>
          </w:tcPr>
          <w:p w:rsidR="00F37FDA" w:rsidRDefault="00F37FDA" w:rsidP="00335B37">
            <w:pPr>
              <w:pStyle w:val="TableParagraph"/>
              <w:spacing w:before="93"/>
              <w:ind w:left="218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1597" w:type="dxa"/>
          </w:tcPr>
          <w:p w:rsidR="00F37FDA" w:rsidRDefault="00F37FDA" w:rsidP="00335B37">
            <w:pPr>
              <w:pStyle w:val="TableParagraph"/>
              <w:spacing w:before="93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F37FDA" w:rsidTr="00335B37">
        <w:trPr>
          <w:trHeight w:val="1015"/>
        </w:trPr>
        <w:tc>
          <w:tcPr>
            <w:tcW w:w="2977" w:type="dxa"/>
          </w:tcPr>
          <w:p w:rsidR="00F37FDA" w:rsidRDefault="00F37FDA" w:rsidP="00335B37">
            <w:pPr>
              <w:pStyle w:val="TableParagraph"/>
              <w:spacing w:before="9"/>
              <w:rPr>
                <w:sz w:val="27"/>
              </w:rPr>
            </w:pPr>
          </w:p>
          <w:p w:rsidR="00F37FDA" w:rsidRDefault="00F37FDA" w:rsidP="00335B37">
            <w:pPr>
              <w:pStyle w:val="TableParagraph"/>
              <w:ind w:left="38"/>
              <w:rPr>
                <w:sz w:val="28"/>
              </w:rPr>
            </w:pPr>
            <w:proofErr w:type="spellStart"/>
            <w:r>
              <w:rPr>
                <w:sz w:val="28"/>
              </w:rPr>
              <w:t>Комунарський</w:t>
            </w:r>
            <w:proofErr w:type="spellEnd"/>
          </w:p>
        </w:tc>
        <w:tc>
          <w:tcPr>
            <w:tcW w:w="3687" w:type="dxa"/>
          </w:tcPr>
          <w:p w:rsidR="00F37FDA" w:rsidRDefault="00F37FDA" w:rsidP="00335B37">
            <w:pPr>
              <w:pStyle w:val="TableParagraph"/>
              <w:spacing w:before="29" w:line="180" w:lineRule="auto"/>
              <w:ind w:left="40" w:right="554"/>
              <w:rPr>
                <w:sz w:val="28"/>
              </w:rPr>
            </w:pPr>
            <w:r>
              <w:rPr>
                <w:sz w:val="28"/>
              </w:rPr>
              <w:t>ЗЗШ №№17, 23,38, 88,97, ЗНВК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№110,</w:t>
            </w:r>
          </w:p>
          <w:p w:rsidR="00F37FDA" w:rsidRDefault="00F37FDA" w:rsidP="00335B37">
            <w:pPr>
              <w:pStyle w:val="TableParagraph"/>
              <w:spacing w:line="254" w:lineRule="exact"/>
              <w:ind w:left="40"/>
              <w:rPr>
                <w:sz w:val="28"/>
              </w:rPr>
            </w:pPr>
            <w:r>
              <w:rPr>
                <w:sz w:val="28"/>
              </w:rPr>
              <w:t>гімназія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№6.</w:t>
            </w:r>
          </w:p>
        </w:tc>
        <w:tc>
          <w:tcPr>
            <w:tcW w:w="1376" w:type="dxa"/>
          </w:tcPr>
          <w:p w:rsidR="00F37FDA" w:rsidRDefault="00F37FDA" w:rsidP="00335B37">
            <w:pPr>
              <w:pStyle w:val="TableParagraph"/>
              <w:spacing w:before="9"/>
              <w:rPr>
                <w:sz w:val="27"/>
              </w:rPr>
            </w:pPr>
          </w:p>
          <w:p w:rsidR="00F37FDA" w:rsidRDefault="00F37FDA" w:rsidP="00335B37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1597" w:type="dxa"/>
          </w:tcPr>
          <w:p w:rsidR="00F37FDA" w:rsidRDefault="00F37FDA" w:rsidP="00335B37">
            <w:pPr>
              <w:pStyle w:val="TableParagraph"/>
              <w:spacing w:before="9"/>
              <w:rPr>
                <w:sz w:val="27"/>
              </w:rPr>
            </w:pPr>
          </w:p>
          <w:p w:rsidR="00F37FDA" w:rsidRDefault="00F37FDA" w:rsidP="00335B37">
            <w:pPr>
              <w:pStyle w:val="TableParagraph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</w:tr>
      <w:tr w:rsidR="00F37FDA" w:rsidTr="00335B37">
        <w:trPr>
          <w:trHeight w:val="702"/>
        </w:trPr>
        <w:tc>
          <w:tcPr>
            <w:tcW w:w="2977" w:type="dxa"/>
          </w:tcPr>
          <w:p w:rsidR="00F37FDA" w:rsidRDefault="00F37FDA" w:rsidP="00335B37">
            <w:pPr>
              <w:pStyle w:val="TableParagraph"/>
              <w:spacing w:before="160"/>
              <w:ind w:left="38"/>
              <w:rPr>
                <w:sz w:val="28"/>
              </w:rPr>
            </w:pPr>
            <w:proofErr w:type="spellStart"/>
            <w:r>
              <w:rPr>
                <w:sz w:val="28"/>
              </w:rPr>
              <w:t>Олександрівський</w:t>
            </w:r>
            <w:proofErr w:type="spellEnd"/>
          </w:p>
        </w:tc>
        <w:tc>
          <w:tcPr>
            <w:tcW w:w="3687" w:type="dxa"/>
          </w:tcPr>
          <w:p w:rsidR="00F37FDA" w:rsidRDefault="00F37FDA" w:rsidP="00335B37">
            <w:pPr>
              <w:pStyle w:val="TableParagraph"/>
              <w:spacing w:before="40" w:line="281" w:lineRule="exact"/>
              <w:ind w:left="40"/>
              <w:rPr>
                <w:sz w:val="28"/>
              </w:rPr>
            </w:pPr>
            <w:r>
              <w:rPr>
                <w:sz w:val="28"/>
              </w:rPr>
              <w:t>ЗЗШ № 5,</w:t>
            </w:r>
          </w:p>
          <w:p w:rsidR="00F37FDA" w:rsidRDefault="00F37FDA" w:rsidP="00335B37">
            <w:pPr>
              <w:pStyle w:val="TableParagraph"/>
              <w:spacing w:line="281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колегіум № 98.</w:t>
            </w:r>
          </w:p>
        </w:tc>
        <w:tc>
          <w:tcPr>
            <w:tcW w:w="1376" w:type="dxa"/>
          </w:tcPr>
          <w:p w:rsidR="00F37FDA" w:rsidRDefault="00F37FDA" w:rsidP="00335B37">
            <w:pPr>
              <w:pStyle w:val="TableParagraph"/>
              <w:spacing w:before="160"/>
              <w:ind w:left="218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1597" w:type="dxa"/>
          </w:tcPr>
          <w:p w:rsidR="00F37FDA" w:rsidRDefault="00F37FDA" w:rsidP="00335B37">
            <w:pPr>
              <w:pStyle w:val="TableParagraph"/>
              <w:spacing w:before="40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F37FDA" w:rsidTr="00335B37">
        <w:trPr>
          <w:trHeight w:val="1086"/>
        </w:trPr>
        <w:tc>
          <w:tcPr>
            <w:tcW w:w="2977" w:type="dxa"/>
          </w:tcPr>
          <w:p w:rsidR="00F37FDA" w:rsidRDefault="00F37FDA" w:rsidP="00335B37">
            <w:pPr>
              <w:pStyle w:val="TableParagraph"/>
              <w:spacing w:before="7"/>
              <w:rPr>
                <w:sz w:val="30"/>
              </w:rPr>
            </w:pPr>
          </w:p>
          <w:p w:rsidR="00F37FDA" w:rsidRDefault="00F37FDA" w:rsidP="00335B37">
            <w:pPr>
              <w:pStyle w:val="TableParagraph"/>
              <w:ind w:left="38"/>
              <w:rPr>
                <w:sz w:val="28"/>
              </w:rPr>
            </w:pPr>
            <w:proofErr w:type="spellStart"/>
            <w:r>
              <w:rPr>
                <w:sz w:val="28"/>
              </w:rPr>
              <w:t>Хортицький</w:t>
            </w:r>
            <w:proofErr w:type="spellEnd"/>
          </w:p>
        </w:tc>
        <w:tc>
          <w:tcPr>
            <w:tcW w:w="3687" w:type="dxa"/>
          </w:tcPr>
          <w:p w:rsidR="00F37FDA" w:rsidRDefault="00F37FDA" w:rsidP="00335B37">
            <w:pPr>
              <w:pStyle w:val="TableParagraph"/>
              <w:spacing w:before="112" w:line="281" w:lineRule="exact"/>
              <w:ind w:left="40"/>
              <w:rPr>
                <w:sz w:val="28"/>
              </w:rPr>
            </w:pPr>
            <w:r>
              <w:rPr>
                <w:sz w:val="28"/>
              </w:rPr>
              <w:t>ЗЗШ № 24, 51,</w:t>
            </w:r>
          </w:p>
          <w:p w:rsidR="00F37FDA" w:rsidRDefault="00F37FDA" w:rsidP="00335B37">
            <w:pPr>
              <w:pStyle w:val="TableParagraph"/>
              <w:spacing w:before="25" w:line="180" w:lineRule="auto"/>
              <w:ind w:left="40" w:right="280"/>
              <w:rPr>
                <w:sz w:val="28"/>
              </w:rPr>
            </w:pPr>
            <w:r>
              <w:rPr>
                <w:sz w:val="28"/>
              </w:rPr>
              <w:t>спеціалізована школа № 40, ЗНВК № 108.</w:t>
            </w:r>
          </w:p>
        </w:tc>
        <w:tc>
          <w:tcPr>
            <w:tcW w:w="1376" w:type="dxa"/>
          </w:tcPr>
          <w:p w:rsidR="00F37FDA" w:rsidRDefault="00F37FDA" w:rsidP="00335B37">
            <w:pPr>
              <w:pStyle w:val="TableParagraph"/>
              <w:spacing w:before="7"/>
              <w:rPr>
                <w:sz w:val="30"/>
              </w:rPr>
            </w:pPr>
          </w:p>
          <w:p w:rsidR="00F37FDA" w:rsidRDefault="00F37FDA" w:rsidP="00335B37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1597" w:type="dxa"/>
          </w:tcPr>
          <w:p w:rsidR="00F37FDA" w:rsidRDefault="00F37FDA" w:rsidP="00335B37">
            <w:pPr>
              <w:pStyle w:val="TableParagraph"/>
              <w:spacing w:before="7"/>
              <w:rPr>
                <w:sz w:val="30"/>
              </w:rPr>
            </w:pPr>
          </w:p>
          <w:p w:rsidR="00F37FDA" w:rsidRDefault="00F37FDA" w:rsidP="00335B37">
            <w:pPr>
              <w:pStyle w:val="TableParagraph"/>
              <w:ind w:left="494" w:right="486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</w:tr>
      <w:tr w:rsidR="00F37FDA" w:rsidTr="00335B37">
        <w:trPr>
          <w:trHeight w:val="1043"/>
        </w:trPr>
        <w:tc>
          <w:tcPr>
            <w:tcW w:w="2977" w:type="dxa"/>
          </w:tcPr>
          <w:p w:rsidR="00F37FDA" w:rsidRDefault="00F37FDA" w:rsidP="00335B37">
            <w:pPr>
              <w:pStyle w:val="TableParagraph"/>
              <w:spacing w:before="9"/>
              <w:rPr>
                <w:sz w:val="28"/>
              </w:rPr>
            </w:pPr>
          </w:p>
          <w:p w:rsidR="00F37FDA" w:rsidRDefault="00F37FDA" w:rsidP="00335B37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Шевченківський</w:t>
            </w:r>
          </w:p>
        </w:tc>
        <w:tc>
          <w:tcPr>
            <w:tcW w:w="3687" w:type="dxa"/>
          </w:tcPr>
          <w:p w:rsidR="00F37FDA" w:rsidRDefault="00F37FDA" w:rsidP="00335B37">
            <w:pPr>
              <w:pStyle w:val="TableParagraph"/>
              <w:spacing w:line="252" w:lineRule="exact"/>
              <w:ind w:left="40"/>
              <w:rPr>
                <w:sz w:val="28"/>
              </w:rPr>
            </w:pPr>
            <w:r>
              <w:rPr>
                <w:sz w:val="28"/>
              </w:rPr>
              <w:t>ЗЗШ№№ 52, 65</w:t>
            </w:r>
          </w:p>
          <w:p w:rsidR="00F37FDA" w:rsidRDefault="00F37FDA" w:rsidP="00335B37">
            <w:pPr>
              <w:pStyle w:val="TableParagraph"/>
              <w:spacing w:line="240" w:lineRule="exact"/>
              <w:ind w:left="40"/>
              <w:rPr>
                <w:sz w:val="28"/>
              </w:rPr>
            </w:pPr>
            <w:r>
              <w:rPr>
                <w:sz w:val="28"/>
              </w:rPr>
              <w:t>ЗНВК №№19,60,64,68,111,</w:t>
            </w:r>
          </w:p>
          <w:p w:rsidR="00F37FDA" w:rsidRDefault="00F37FDA" w:rsidP="00335B37">
            <w:pPr>
              <w:pStyle w:val="TableParagraph"/>
              <w:spacing w:line="281" w:lineRule="exact"/>
              <w:ind w:left="40"/>
              <w:rPr>
                <w:sz w:val="28"/>
              </w:rPr>
            </w:pPr>
            <w:r>
              <w:rPr>
                <w:sz w:val="28"/>
              </w:rPr>
              <w:t>гімназія №93.</w:t>
            </w:r>
          </w:p>
        </w:tc>
        <w:tc>
          <w:tcPr>
            <w:tcW w:w="1376" w:type="dxa"/>
          </w:tcPr>
          <w:p w:rsidR="00F37FDA" w:rsidRDefault="00F37FDA" w:rsidP="00335B37">
            <w:pPr>
              <w:pStyle w:val="TableParagraph"/>
              <w:spacing w:before="9"/>
              <w:rPr>
                <w:sz w:val="28"/>
              </w:rPr>
            </w:pPr>
          </w:p>
          <w:p w:rsidR="00F37FDA" w:rsidRDefault="00F37FDA" w:rsidP="00335B37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1597" w:type="dxa"/>
          </w:tcPr>
          <w:p w:rsidR="00F37FDA" w:rsidRDefault="00F37FDA" w:rsidP="00335B37">
            <w:pPr>
              <w:pStyle w:val="TableParagraph"/>
              <w:spacing w:before="9"/>
              <w:rPr>
                <w:sz w:val="28"/>
              </w:rPr>
            </w:pPr>
          </w:p>
          <w:p w:rsidR="00F37FDA" w:rsidRDefault="00F37FDA" w:rsidP="00335B37">
            <w:pPr>
              <w:pStyle w:val="TableParagraph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</w:tr>
      <w:tr w:rsidR="00F37FDA" w:rsidTr="00335B37">
        <w:trPr>
          <w:trHeight w:val="395"/>
        </w:trPr>
        <w:tc>
          <w:tcPr>
            <w:tcW w:w="2977" w:type="dxa"/>
          </w:tcPr>
          <w:p w:rsidR="00F37FDA" w:rsidRDefault="00F37FDA" w:rsidP="00335B37">
            <w:pPr>
              <w:pStyle w:val="TableParagraph"/>
              <w:spacing w:before="7"/>
              <w:ind w:left="38"/>
              <w:rPr>
                <w:sz w:val="28"/>
              </w:rPr>
            </w:pPr>
            <w:r>
              <w:rPr>
                <w:sz w:val="28"/>
              </w:rPr>
              <w:t>ВСЬОГО по місту:</w:t>
            </w:r>
          </w:p>
        </w:tc>
        <w:tc>
          <w:tcPr>
            <w:tcW w:w="3687" w:type="dxa"/>
          </w:tcPr>
          <w:p w:rsidR="00F37FDA" w:rsidRDefault="00F37FDA" w:rsidP="00335B37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:rsidR="00F37FDA" w:rsidRDefault="00F37FDA" w:rsidP="00335B37">
            <w:pPr>
              <w:pStyle w:val="TableParagraph"/>
              <w:rPr>
                <w:sz w:val="28"/>
              </w:rPr>
            </w:pPr>
          </w:p>
        </w:tc>
        <w:tc>
          <w:tcPr>
            <w:tcW w:w="1597" w:type="dxa"/>
          </w:tcPr>
          <w:p w:rsidR="00F37FDA" w:rsidRDefault="00F37FDA" w:rsidP="00335B37">
            <w:pPr>
              <w:pStyle w:val="TableParagraph"/>
              <w:spacing w:before="7"/>
              <w:ind w:left="494" w:right="488"/>
              <w:jc w:val="center"/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</w:tr>
      <w:tr w:rsidR="00F37FDA" w:rsidTr="00335B37">
        <w:trPr>
          <w:trHeight w:val="465"/>
        </w:trPr>
        <w:tc>
          <w:tcPr>
            <w:tcW w:w="9637" w:type="dxa"/>
            <w:gridSpan w:val="4"/>
            <w:tcBorders>
              <w:bottom w:val="single" w:sz="48" w:space="0" w:color="FFFFFF"/>
            </w:tcBorders>
          </w:tcPr>
          <w:p w:rsidR="00F37FDA" w:rsidRDefault="00F37FDA" w:rsidP="00335B37">
            <w:pPr>
              <w:pStyle w:val="TableParagraph"/>
              <w:spacing w:before="170" w:line="275" w:lineRule="exact"/>
              <w:ind w:left="676"/>
              <w:rPr>
                <w:sz w:val="28"/>
              </w:rPr>
            </w:pPr>
            <w:r>
              <w:rPr>
                <w:sz w:val="28"/>
              </w:rPr>
              <w:t>Спортивно-оздоровчі та профільні табори цілодобового перебування</w:t>
            </w:r>
          </w:p>
        </w:tc>
      </w:tr>
      <w:tr w:rsidR="00F37FDA" w:rsidTr="00335B37">
        <w:trPr>
          <w:trHeight w:val="1046"/>
        </w:trPr>
        <w:tc>
          <w:tcPr>
            <w:tcW w:w="6664" w:type="dxa"/>
            <w:gridSpan w:val="2"/>
            <w:tcBorders>
              <w:top w:val="single" w:sz="48" w:space="0" w:color="FFFFFF"/>
            </w:tcBorders>
          </w:tcPr>
          <w:p w:rsidR="00F37FDA" w:rsidRDefault="00F37FDA" w:rsidP="00335B37">
            <w:pPr>
              <w:pStyle w:val="TableParagraph"/>
              <w:tabs>
                <w:tab w:val="left" w:pos="2262"/>
                <w:tab w:val="left" w:pos="5500"/>
              </w:tabs>
              <w:spacing w:before="86" w:line="281" w:lineRule="exact"/>
              <w:ind w:left="38"/>
              <w:rPr>
                <w:sz w:val="28"/>
              </w:rPr>
            </w:pPr>
            <w:r>
              <w:rPr>
                <w:sz w:val="28"/>
              </w:rPr>
              <w:t>Запорізький</w:t>
            </w:r>
            <w:r>
              <w:rPr>
                <w:sz w:val="28"/>
              </w:rPr>
              <w:tab/>
              <w:t>навчально-виховний</w:t>
            </w:r>
            <w:r>
              <w:rPr>
                <w:sz w:val="28"/>
              </w:rPr>
              <w:tab/>
              <w:t>комплекс</w:t>
            </w:r>
          </w:p>
          <w:p w:rsidR="00F37FDA" w:rsidRDefault="00F37FDA" w:rsidP="00335B37">
            <w:pPr>
              <w:pStyle w:val="TableParagraph"/>
              <w:tabs>
                <w:tab w:val="left" w:pos="1730"/>
                <w:tab w:val="left" w:pos="2562"/>
                <w:tab w:val="left" w:pos="5589"/>
              </w:tabs>
              <w:spacing w:before="25" w:line="180" w:lineRule="auto"/>
              <w:ind w:left="38" w:right="24"/>
              <w:rPr>
                <w:sz w:val="28"/>
              </w:rPr>
            </w:pPr>
            <w:r>
              <w:rPr>
                <w:sz w:val="28"/>
              </w:rPr>
              <w:t>«Запорізька</w:t>
            </w:r>
            <w:r>
              <w:rPr>
                <w:sz w:val="28"/>
              </w:rPr>
              <w:tab/>
              <w:t>Січ»</w:t>
            </w:r>
            <w:r>
              <w:rPr>
                <w:sz w:val="28"/>
              </w:rPr>
              <w:tab/>
              <w:t>військово-спортивного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профілю </w:t>
            </w:r>
            <w:r>
              <w:rPr>
                <w:spacing w:val="-3"/>
                <w:sz w:val="28"/>
              </w:rPr>
              <w:t xml:space="preserve">Запорізької міської </w:t>
            </w:r>
            <w:r>
              <w:rPr>
                <w:sz w:val="28"/>
              </w:rPr>
              <w:t xml:space="preserve">ради </w:t>
            </w:r>
            <w:r>
              <w:rPr>
                <w:spacing w:val="-3"/>
                <w:sz w:val="28"/>
              </w:rPr>
              <w:t>Запорізької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області</w:t>
            </w:r>
          </w:p>
        </w:tc>
        <w:tc>
          <w:tcPr>
            <w:tcW w:w="1376" w:type="dxa"/>
            <w:tcBorders>
              <w:top w:val="single" w:sz="48" w:space="0" w:color="FFFFFF"/>
            </w:tcBorders>
          </w:tcPr>
          <w:p w:rsidR="00F37FDA" w:rsidRDefault="00F37FDA" w:rsidP="00335B37">
            <w:pPr>
              <w:pStyle w:val="TableParagraph"/>
              <w:spacing w:before="4"/>
              <w:rPr>
                <w:sz w:val="28"/>
              </w:rPr>
            </w:pPr>
          </w:p>
          <w:p w:rsidR="00F37FDA" w:rsidRDefault="00F37FDA" w:rsidP="00335B37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  <w:tc>
          <w:tcPr>
            <w:tcW w:w="1597" w:type="dxa"/>
            <w:tcBorders>
              <w:top w:val="single" w:sz="48" w:space="0" w:color="FFFFFF"/>
            </w:tcBorders>
          </w:tcPr>
          <w:p w:rsidR="00F37FDA" w:rsidRDefault="00F37FDA" w:rsidP="00335B37">
            <w:pPr>
              <w:pStyle w:val="TableParagraph"/>
              <w:spacing w:before="4"/>
              <w:rPr>
                <w:sz w:val="28"/>
              </w:rPr>
            </w:pPr>
          </w:p>
          <w:p w:rsidR="00F37FDA" w:rsidRDefault="00F37FDA" w:rsidP="00335B37">
            <w:pPr>
              <w:pStyle w:val="TableParagraph"/>
              <w:ind w:left="494" w:right="48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F37FDA" w:rsidTr="00335B37">
        <w:trPr>
          <w:trHeight w:val="397"/>
        </w:trPr>
        <w:tc>
          <w:tcPr>
            <w:tcW w:w="6664" w:type="dxa"/>
            <w:gridSpan w:val="2"/>
          </w:tcPr>
          <w:p w:rsidR="00F37FDA" w:rsidRDefault="00F37FDA" w:rsidP="00335B37">
            <w:pPr>
              <w:pStyle w:val="TableParagraph"/>
              <w:spacing w:before="9"/>
              <w:ind w:left="38"/>
              <w:rPr>
                <w:sz w:val="28"/>
              </w:rPr>
            </w:pPr>
            <w:r>
              <w:rPr>
                <w:sz w:val="28"/>
              </w:rPr>
              <w:t>ВСЬОГО:</w:t>
            </w:r>
          </w:p>
        </w:tc>
        <w:tc>
          <w:tcPr>
            <w:tcW w:w="1376" w:type="dxa"/>
          </w:tcPr>
          <w:p w:rsidR="00F37FDA" w:rsidRDefault="00F37FDA" w:rsidP="00335B37">
            <w:pPr>
              <w:pStyle w:val="TableParagraph"/>
              <w:rPr>
                <w:sz w:val="28"/>
              </w:rPr>
            </w:pPr>
          </w:p>
        </w:tc>
        <w:tc>
          <w:tcPr>
            <w:tcW w:w="1597" w:type="dxa"/>
          </w:tcPr>
          <w:p w:rsidR="00F37FDA" w:rsidRDefault="00F37FDA" w:rsidP="00335B37">
            <w:pPr>
              <w:pStyle w:val="TableParagraph"/>
              <w:spacing w:line="317" w:lineRule="exact"/>
              <w:ind w:left="494" w:right="488"/>
              <w:jc w:val="center"/>
              <w:rPr>
                <w:sz w:val="28"/>
              </w:rPr>
            </w:pPr>
            <w:r>
              <w:rPr>
                <w:sz w:val="28"/>
              </w:rPr>
              <w:t>1993</w:t>
            </w:r>
          </w:p>
        </w:tc>
      </w:tr>
    </w:tbl>
    <w:p w:rsidR="003C5CD6" w:rsidRDefault="003C5CD6"/>
    <w:sectPr w:rsidR="003C5CD6" w:rsidSect="003C5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FDA"/>
    <w:rsid w:val="003C5CD6"/>
    <w:rsid w:val="00F3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F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7FDA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7FDA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TableParagraph">
    <w:name w:val="Table Paragraph"/>
    <w:basedOn w:val="a"/>
    <w:uiPriority w:val="1"/>
    <w:qFormat/>
    <w:rsid w:val="00F3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2018-04-20T09:23:00Z</dcterms:created>
  <dcterms:modified xsi:type="dcterms:W3CDTF">2018-04-20T09:24:00Z</dcterms:modified>
</cp:coreProperties>
</file>